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313"/>
        <w:gridCol w:w="2611"/>
        <w:gridCol w:w="876"/>
        <w:gridCol w:w="112"/>
        <w:gridCol w:w="1330"/>
        <w:gridCol w:w="1241"/>
      </w:tblGrid>
      <w:tr w:rsidR="003C0994" w:rsidRPr="00415E43" w:rsidTr="008D2367">
        <w:trPr>
          <w:trHeight w:val="524"/>
        </w:trPr>
        <w:tc>
          <w:tcPr>
            <w:tcW w:w="9483" w:type="dxa"/>
            <w:gridSpan w:val="6"/>
            <w:tcBorders>
              <w:top w:val="double" w:sz="4" w:space="0" w:color="auto"/>
              <w:left w:val="double" w:sz="4" w:space="0" w:color="auto"/>
              <w:bottom w:val="double" w:sz="4" w:space="0" w:color="auto"/>
              <w:right w:val="double" w:sz="4" w:space="0" w:color="auto"/>
            </w:tcBorders>
            <w:shd w:val="clear" w:color="auto" w:fill="CCCCCC"/>
            <w:vAlign w:val="center"/>
            <w:hideMark/>
          </w:tcPr>
          <w:p w:rsidR="003C0994" w:rsidRPr="00415E43" w:rsidRDefault="003C0994" w:rsidP="00A502EF">
            <w:pPr>
              <w:spacing w:after="0" w:line="240" w:lineRule="auto"/>
              <w:jc w:val="center"/>
              <w:rPr>
                <w:rFonts w:ascii="Times New Roman" w:eastAsia="Times New Roman" w:hAnsi="Times New Roman"/>
                <w:b/>
                <w:bCs/>
                <w:spacing w:val="-3"/>
                <w:sz w:val="20"/>
                <w:szCs w:val="20"/>
                <w:lang w:val="en-US"/>
              </w:rPr>
            </w:pPr>
            <w:r w:rsidRPr="00415E43">
              <w:rPr>
                <w:rFonts w:ascii="Times New Roman" w:eastAsia="Times New Roman" w:hAnsi="Times New Roman"/>
                <w:b/>
                <w:bCs/>
                <w:spacing w:val="-3"/>
                <w:sz w:val="20"/>
                <w:szCs w:val="20"/>
                <w:lang w:val="en-US"/>
              </w:rPr>
              <w:t xml:space="preserve">DZEMAL BIJEDIC UNIVERSITY OF MOSTAR </w:t>
            </w:r>
          </w:p>
          <w:p w:rsidR="003C0994" w:rsidRPr="00415E43" w:rsidRDefault="003C0994" w:rsidP="00A502EF">
            <w:pPr>
              <w:spacing w:after="0" w:line="240" w:lineRule="auto"/>
              <w:jc w:val="center"/>
              <w:rPr>
                <w:rFonts w:ascii="Times New Roman" w:eastAsia="Times New Roman" w:hAnsi="Times New Roman"/>
                <w:b/>
                <w:spacing w:val="-3"/>
                <w:sz w:val="20"/>
                <w:szCs w:val="20"/>
                <w:lang w:val="en-US" w:eastAsia="hr-HR"/>
              </w:rPr>
            </w:pPr>
          </w:p>
        </w:tc>
      </w:tr>
      <w:tr w:rsidR="003C0994" w:rsidRPr="00415E43" w:rsidTr="00AF6572">
        <w:trPr>
          <w:trHeight w:val="524"/>
        </w:trPr>
        <w:tc>
          <w:tcPr>
            <w:tcW w:w="3313" w:type="dxa"/>
            <w:tcBorders>
              <w:top w:val="double" w:sz="4" w:space="0" w:color="auto"/>
              <w:left w:val="double" w:sz="4" w:space="0" w:color="auto"/>
              <w:bottom w:val="single" w:sz="4" w:space="0" w:color="auto"/>
              <w:right w:val="double" w:sz="4" w:space="0" w:color="auto"/>
            </w:tcBorders>
            <w:shd w:val="clear" w:color="auto" w:fill="CCCCCC"/>
            <w:vAlign w:val="center"/>
            <w:hideMark/>
          </w:tcPr>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Full course title:</w:t>
            </w:r>
          </w:p>
        </w:tc>
        <w:tc>
          <w:tcPr>
            <w:tcW w:w="3599" w:type="dxa"/>
            <w:gridSpan w:val="3"/>
            <w:tcBorders>
              <w:top w:val="double" w:sz="4" w:space="0" w:color="auto"/>
              <w:left w:val="double" w:sz="4" w:space="0" w:color="auto"/>
              <w:bottom w:val="single" w:sz="4" w:space="0" w:color="auto"/>
              <w:right w:val="single" w:sz="4" w:space="0" w:color="auto"/>
            </w:tcBorders>
            <w:vAlign w:val="center"/>
            <w:hideMark/>
          </w:tcPr>
          <w:p w:rsidR="003C0994" w:rsidRPr="00415E43" w:rsidRDefault="00AF6572" w:rsidP="00A502EF">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Manag</w:t>
            </w:r>
            <w:r w:rsidR="00E55C8F">
              <w:rPr>
                <w:rFonts w:ascii="Times New Roman" w:eastAsia="Times New Roman" w:hAnsi="Times New Roman"/>
                <w:b/>
                <w:sz w:val="20"/>
                <w:szCs w:val="20"/>
                <w:lang w:val="en-US"/>
              </w:rPr>
              <w:t>ement</w:t>
            </w:r>
          </w:p>
        </w:tc>
        <w:tc>
          <w:tcPr>
            <w:tcW w:w="2571" w:type="dxa"/>
            <w:gridSpan w:val="2"/>
            <w:tcBorders>
              <w:top w:val="double" w:sz="4" w:space="0" w:color="auto"/>
              <w:left w:val="single" w:sz="4" w:space="0" w:color="auto"/>
              <w:bottom w:val="single" w:sz="4" w:space="0" w:color="auto"/>
              <w:right w:val="double" w:sz="4" w:space="0" w:color="auto"/>
            </w:tcBorders>
            <w:vAlign w:val="center"/>
            <w:hideMark/>
          </w:tcPr>
          <w:p w:rsidR="003C0994" w:rsidRPr="00415E43" w:rsidRDefault="003C0994" w:rsidP="00E55C8F">
            <w:pPr>
              <w:keepNext/>
              <w:spacing w:after="0" w:line="240" w:lineRule="auto"/>
              <w:jc w:val="center"/>
              <w:outlineLvl w:val="0"/>
              <w:rPr>
                <w:rFonts w:ascii="Times New Roman" w:eastAsia="Times New Roman" w:hAnsi="Times New Roman"/>
                <w:b/>
                <w:sz w:val="20"/>
                <w:szCs w:val="20"/>
                <w:lang w:val="en-US"/>
              </w:rPr>
            </w:pPr>
            <w:r w:rsidRPr="00415E43">
              <w:rPr>
                <w:rFonts w:ascii="Times New Roman" w:eastAsia="Times New Roman" w:hAnsi="Times New Roman"/>
                <w:b/>
                <w:sz w:val="20"/>
                <w:szCs w:val="20"/>
                <w:lang w:val="en-US"/>
              </w:rPr>
              <w:t xml:space="preserve">Course code:  </w:t>
            </w:r>
          </w:p>
        </w:tc>
      </w:tr>
      <w:tr w:rsidR="003C0994" w:rsidRPr="00415E43" w:rsidTr="00AF6572">
        <w:tc>
          <w:tcPr>
            <w:tcW w:w="3313" w:type="dxa"/>
            <w:tcBorders>
              <w:top w:val="single" w:sz="4" w:space="0" w:color="auto"/>
              <w:left w:val="double" w:sz="4" w:space="0" w:color="auto"/>
              <w:bottom w:val="single" w:sz="4" w:space="0" w:color="auto"/>
              <w:right w:val="double" w:sz="4" w:space="0" w:color="auto"/>
            </w:tcBorders>
            <w:shd w:val="clear" w:color="auto" w:fill="CCCCCC"/>
            <w:hideMark/>
          </w:tcPr>
          <w:p w:rsidR="003C0994" w:rsidRPr="00415E43" w:rsidRDefault="003C0994" w:rsidP="00A502EF">
            <w:pPr>
              <w:spacing w:after="0" w:line="240" w:lineRule="auto"/>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 xml:space="preserve">Course level/cycle: </w:t>
            </w:r>
          </w:p>
        </w:tc>
        <w:tc>
          <w:tcPr>
            <w:tcW w:w="3599" w:type="dxa"/>
            <w:gridSpan w:val="3"/>
            <w:tcBorders>
              <w:top w:val="single" w:sz="4" w:space="0" w:color="auto"/>
              <w:left w:val="double" w:sz="4" w:space="0" w:color="auto"/>
              <w:bottom w:val="single" w:sz="4" w:space="0" w:color="auto"/>
              <w:right w:val="single" w:sz="4" w:space="0" w:color="auto"/>
            </w:tcBorders>
            <w:hideMark/>
          </w:tcPr>
          <w:p w:rsidR="003C0994" w:rsidRPr="00415E43" w:rsidRDefault="003C0994" w:rsidP="00A502EF">
            <w:pPr>
              <w:spacing w:after="0" w:line="240" w:lineRule="auto"/>
              <w:rPr>
                <w:rFonts w:ascii="Times New Roman" w:eastAsia="Times New Roman" w:hAnsi="Times New Roman"/>
                <w:sz w:val="20"/>
                <w:szCs w:val="20"/>
                <w:lang w:val="en-US" w:eastAsia="hr-HR"/>
              </w:rPr>
            </w:pPr>
            <w:r w:rsidRPr="00415E43">
              <w:rPr>
                <w:rFonts w:ascii="Times New Roman" w:eastAsia="Times New Roman" w:hAnsi="Times New Roman"/>
                <w:sz w:val="20"/>
                <w:szCs w:val="20"/>
                <w:lang w:val="en-US" w:eastAsia="hr-HR"/>
              </w:rPr>
              <w:t xml:space="preserve">Undergraduate </w:t>
            </w:r>
            <w:proofErr w:type="spellStart"/>
            <w:r w:rsidRPr="00415E43">
              <w:rPr>
                <w:rFonts w:ascii="Times New Roman" w:eastAsia="Times New Roman" w:hAnsi="Times New Roman"/>
                <w:sz w:val="20"/>
                <w:szCs w:val="20"/>
                <w:lang w:val="en-US" w:eastAsia="hr-HR"/>
              </w:rPr>
              <w:t>programme</w:t>
            </w:r>
            <w:proofErr w:type="spellEnd"/>
            <w:r w:rsidRPr="00415E43">
              <w:rPr>
                <w:rFonts w:ascii="Times New Roman" w:eastAsia="Times New Roman" w:hAnsi="Times New Roman"/>
                <w:sz w:val="20"/>
                <w:szCs w:val="20"/>
                <w:lang w:val="en-US" w:eastAsia="hr-HR"/>
              </w:rPr>
              <w:t>, cycle I</w:t>
            </w:r>
          </w:p>
        </w:tc>
        <w:tc>
          <w:tcPr>
            <w:tcW w:w="2571" w:type="dxa"/>
            <w:gridSpan w:val="2"/>
            <w:tcBorders>
              <w:top w:val="single" w:sz="4" w:space="0" w:color="auto"/>
              <w:left w:val="single" w:sz="4" w:space="0" w:color="auto"/>
              <w:bottom w:val="single" w:sz="4" w:space="0" w:color="auto"/>
              <w:right w:val="double" w:sz="4" w:space="0" w:color="auto"/>
            </w:tcBorders>
            <w:vAlign w:val="center"/>
          </w:tcPr>
          <w:p w:rsidR="003C0994" w:rsidRPr="00415E43" w:rsidRDefault="00AF6572" w:rsidP="00A502EF">
            <w:pPr>
              <w:autoSpaceDE w:val="0"/>
              <w:autoSpaceDN w:val="0"/>
              <w:adjustRightInd w:val="0"/>
              <w:spacing w:after="0" w:line="240" w:lineRule="auto"/>
              <w:rPr>
                <w:rFonts w:ascii="Times New Roman" w:eastAsia="Times New Roman" w:hAnsi="Times New Roman"/>
                <w:sz w:val="20"/>
                <w:szCs w:val="20"/>
                <w:lang w:val="en-US" w:eastAsia="hr-HR"/>
              </w:rPr>
            </w:pPr>
            <w:r>
              <w:rPr>
                <w:rFonts w:ascii="Times New Roman" w:eastAsia="Times New Roman" w:hAnsi="Times New Roman"/>
                <w:sz w:val="20"/>
                <w:szCs w:val="20"/>
                <w:lang w:val="en-US" w:eastAsia="hr-HR"/>
              </w:rPr>
              <w:t>Year of study: I</w:t>
            </w:r>
            <w:r w:rsidR="003C0994">
              <w:rPr>
                <w:rFonts w:ascii="Times New Roman" w:eastAsia="Times New Roman" w:hAnsi="Times New Roman"/>
                <w:sz w:val="20"/>
                <w:szCs w:val="20"/>
                <w:lang w:val="en-US" w:eastAsia="hr-HR"/>
              </w:rPr>
              <w:t>/ Semester: I</w:t>
            </w:r>
          </w:p>
        </w:tc>
      </w:tr>
      <w:tr w:rsidR="003C0994" w:rsidRPr="00415E43" w:rsidTr="008D2367">
        <w:trPr>
          <w:trHeight w:val="444"/>
        </w:trPr>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Course leader:</w:t>
            </w:r>
          </w:p>
        </w:tc>
        <w:tc>
          <w:tcPr>
            <w:tcW w:w="6170" w:type="dxa"/>
            <w:gridSpan w:val="5"/>
            <w:tcBorders>
              <w:top w:val="single" w:sz="4" w:space="0" w:color="auto"/>
              <w:left w:val="double" w:sz="4" w:space="0" w:color="auto"/>
              <w:bottom w:val="single" w:sz="4" w:space="0" w:color="auto"/>
              <w:right w:val="double" w:sz="4" w:space="0" w:color="auto"/>
            </w:tcBorders>
            <w:vAlign w:val="center"/>
            <w:hideMark/>
          </w:tcPr>
          <w:p w:rsidR="003C0994" w:rsidRPr="00415E43" w:rsidRDefault="003C0994" w:rsidP="00A502EF">
            <w:pPr>
              <w:spacing w:after="0" w:line="240" w:lineRule="auto"/>
              <w:jc w:val="center"/>
              <w:rPr>
                <w:rFonts w:ascii="Times New Roman" w:eastAsia="Times New Roman" w:hAnsi="Times New Roman"/>
                <w:sz w:val="20"/>
                <w:szCs w:val="20"/>
                <w:lang w:val="en-US" w:eastAsia="hr-HR"/>
              </w:rPr>
            </w:pPr>
          </w:p>
        </w:tc>
      </w:tr>
      <w:tr w:rsidR="003C0994" w:rsidRPr="00415E43" w:rsidTr="008D2367">
        <w:tc>
          <w:tcPr>
            <w:tcW w:w="3313" w:type="dxa"/>
            <w:tcBorders>
              <w:top w:val="single" w:sz="4" w:space="0" w:color="auto"/>
              <w:left w:val="double" w:sz="4" w:space="0" w:color="auto"/>
              <w:bottom w:val="single" w:sz="4" w:space="0" w:color="auto"/>
              <w:right w:val="double" w:sz="4" w:space="0" w:color="auto"/>
            </w:tcBorders>
            <w:shd w:val="clear" w:color="auto" w:fill="CCCCCC"/>
            <w:vAlign w:val="center"/>
          </w:tcPr>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Contact details:</w:t>
            </w:r>
          </w:p>
          <w:p w:rsidR="003C0994" w:rsidRPr="00415E43" w:rsidRDefault="003C0994" w:rsidP="00A502EF">
            <w:pPr>
              <w:spacing w:after="0" w:line="240" w:lineRule="auto"/>
              <w:rPr>
                <w:rFonts w:ascii="Times New Roman" w:eastAsia="Times New Roman" w:hAnsi="Times New Roman"/>
                <w:b/>
                <w:sz w:val="20"/>
                <w:szCs w:val="20"/>
                <w:lang w:val="en-US" w:eastAsia="hr-HR"/>
              </w:rPr>
            </w:pPr>
          </w:p>
        </w:tc>
        <w:tc>
          <w:tcPr>
            <w:tcW w:w="6170" w:type="dxa"/>
            <w:gridSpan w:val="5"/>
            <w:tcBorders>
              <w:top w:val="single" w:sz="4" w:space="0" w:color="auto"/>
              <w:left w:val="double" w:sz="4" w:space="0" w:color="auto"/>
              <w:bottom w:val="single" w:sz="4" w:space="0" w:color="auto"/>
              <w:right w:val="double" w:sz="4" w:space="0" w:color="auto"/>
            </w:tcBorders>
            <w:vAlign w:val="center"/>
            <w:hideMark/>
          </w:tcPr>
          <w:p w:rsidR="003C0994" w:rsidRPr="00415E43" w:rsidRDefault="003C0994" w:rsidP="00A502EF">
            <w:pPr>
              <w:spacing w:after="0" w:line="240" w:lineRule="auto"/>
              <w:rPr>
                <w:rFonts w:ascii="Times New Roman" w:eastAsia="Times New Roman" w:hAnsi="Times New Roman"/>
                <w:spacing w:val="-3"/>
                <w:sz w:val="20"/>
                <w:szCs w:val="20"/>
                <w:lang w:val="en-US" w:eastAsia="hr-HR"/>
              </w:rPr>
            </w:pPr>
            <w:r w:rsidRPr="00415E43">
              <w:rPr>
                <w:rFonts w:ascii="Times New Roman" w:eastAsia="Times New Roman" w:hAnsi="Times New Roman"/>
                <w:b/>
                <w:sz w:val="20"/>
                <w:szCs w:val="20"/>
                <w:lang w:val="en-US" w:eastAsia="hr-HR"/>
              </w:rPr>
              <w:t xml:space="preserve">Consultation hours:             Office:        </w:t>
            </w:r>
            <w:r>
              <w:rPr>
                <w:rFonts w:ascii="Times New Roman" w:eastAsia="Times New Roman" w:hAnsi="Times New Roman"/>
                <w:b/>
                <w:sz w:val="20"/>
                <w:szCs w:val="20"/>
                <w:lang w:val="en-US" w:eastAsia="hr-HR"/>
              </w:rPr>
              <w:t xml:space="preserve">           E-mail: Irma.Dedic</w:t>
            </w:r>
            <w:r w:rsidRPr="00415E43">
              <w:rPr>
                <w:rFonts w:ascii="Times New Roman" w:eastAsia="Times New Roman" w:hAnsi="Times New Roman"/>
                <w:b/>
                <w:sz w:val="20"/>
                <w:szCs w:val="20"/>
                <w:lang w:val="en-US" w:eastAsia="hr-HR"/>
              </w:rPr>
              <w:t xml:space="preserve">@unmo.ba           </w:t>
            </w:r>
          </w:p>
        </w:tc>
      </w:tr>
      <w:tr w:rsidR="003C0994" w:rsidRPr="00415E43" w:rsidTr="008D2367">
        <w:tc>
          <w:tcPr>
            <w:tcW w:w="3313" w:type="dxa"/>
            <w:tcBorders>
              <w:top w:val="single" w:sz="4" w:space="0" w:color="auto"/>
              <w:left w:val="double" w:sz="4" w:space="0" w:color="auto"/>
              <w:bottom w:val="single" w:sz="4" w:space="0" w:color="auto"/>
              <w:right w:val="double" w:sz="4" w:space="0" w:color="auto"/>
            </w:tcBorders>
            <w:shd w:val="clear" w:color="auto" w:fill="CCCCCC"/>
            <w:vAlign w:val="center"/>
          </w:tcPr>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Total class load:</w:t>
            </w:r>
          </w:p>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p>
        </w:tc>
        <w:tc>
          <w:tcPr>
            <w:tcW w:w="2611" w:type="dxa"/>
            <w:tcBorders>
              <w:top w:val="single" w:sz="4" w:space="0" w:color="auto"/>
              <w:left w:val="double" w:sz="4" w:space="0" w:color="auto"/>
              <w:bottom w:val="single" w:sz="4" w:space="0" w:color="auto"/>
              <w:right w:val="single" w:sz="4" w:space="0" w:color="auto"/>
            </w:tcBorders>
            <w:vAlign w:val="center"/>
          </w:tcPr>
          <w:p w:rsidR="003C0994" w:rsidRPr="00415E43" w:rsidRDefault="00AF6572" w:rsidP="00A502EF">
            <w:pPr>
              <w:spacing w:after="0" w:line="240" w:lineRule="auto"/>
              <w:jc w:val="center"/>
              <w:rPr>
                <w:rFonts w:ascii="Times New Roman" w:eastAsia="Times New Roman" w:hAnsi="Times New Roman"/>
                <w:sz w:val="20"/>
                <w:szCs w:val="20"/>
                <w:lang w:val="en-US" w:eastAsia="hr-HR"/>
              </w:rPr>
            </w:pPr>
            <w:r>
              <w:rPr>
                <w:rFonts w:ascii="Times New Roman" w:eastAsia="Times New Roman" w:hAnsi="Times New Roman"/>
                <w:b/>
                <w:sz w:val="20"/>
                <w:szCs w:val="20"/>
                <w:lang w:val="en-US" w:eastAsia="hr-HR"/>
              </w:rPr>
              <w:t>Lectures per week: 2</w:t>
            </w:r>
            <w:r w:rsidR="003C0994" w:rsidRPr="00415E43">
              <w:rPr>
                <w:rFonts w:ascii="Times New Roman" w:eastAsia="Times New Roman" w:hAnsi="Times New Roman"/>
                <w:b/>
                <w:sz w:val="20"/>
                <w:szCs w:val="20"/>
                <w:lang w:val="en-US" w:eastAsia="hr-HR"/>
              </w:rPr>
              <w:t xml:space="preserve"> class hours</w:t>
            </w:r>
          </w:p>
        </w:tc>
        <w:tc>
          <w:tcPr>
            <w:tcW w:w="2318" w:type="dxa"/>
            <w:gridSpan w:val="3"/>
            <w:tcBorders>
              <w:top w:val="single" w:sz="4" w:space="0" w:color="auto"/>
              <w:left w:val="single" w:sz="4" w:space="0" w:color="auto"/>
              <w:bottom w:val="single" w:sz="4" w:space="0" w:color="auto"/>
              <w:right w:val="single" w:sz="4" w:space="0" w:color="auto"/>
            </w:tcBorders>
            <w:vAlign w:val="center"/>
          </w:tcPr>
          <w:p w:rsidR="003C0994" w:rsidRPr="00415E43" w:rsidRDefault="003C0994" w:rsidP="00A502EF">
            <w:pPr>
              <w:spacing w:after="0" w:line="240" w:lineRule="auto"/>
              <w:jc w:val="center"/>
              <w:rPr>
                <w:rFonts w:ascii="Times New Roman" w:eastAsia="Times New Roman" w:hAnsi="Times New Roman"/>
                <w:sz w:val="20"/>
                <w:szCs w:val="20"/>
                <w:lang w:val="en-US" w:eastAsia="hr-HR"/>
              </w:rPr>
            </w:pPr>
            <w:r w:rsidRPr="00415E43">
              <w:rPr>
                <w:rFonts w:ascii="Times New Roman" w:eastAsia="Times New Roman" w:hAnsi="Times New Roman"/>
                <w:b/>
                <w:sz w:val="20"/>
                <w:szCs w:val="20"/>
                <w:lang w:val="en-US" w:eastAsia="hr-HR"/>
              </w:rPr>
              <w:t>Practical work classes per week: 2 class hours</w:t>
            </w:r>
          </w:p>
        </w:tc>
        <w:tc>
          <w:tcPr>
            <w:tcW w:w="1241" w:type="dxa"/>
            <w:tcBorders>
              <w:top w:val="single" w:sz="4" w:space="0" w:color="auto"/>
              <w:left w:val="single" w:sz="4" w:space="0" w:color="auto"/>
              <w:bottom w:val="single" w:sz="4" w:space="0" w:color="auto"/>
              <w:right w:val="double" w:sz="4" w:space="0" w:color="auto"/>
            </w:tcBorders>
            <w:vAlign w:val="center"/>
            <w:hideMark/>
          </w:tcPr>
          <w:p w:rsidR="003C0994" w:rsidRPr="00415E43" w:rsidRDefault="00AF6572" w:rsidP="00A502EF">
            <w:pPr>
              <w:spacing w:after="0" w:line="240" w:lineRule="auto"/>
              <w:jc w:val="center"/>
              <w:rPr>
                <w:rFonts w:ascii="Times New Roman" w:eastAsia="Times New Roman" w:hAnsi="Times New Roman"/>
                <w:sz w:val="20"/>
                <w:szCs w:val="20"/>
                <w:lang w:val="en-US" w:eastAsia="hr-HR"/>
              </w:rPr>
            </w:pPr>
            <w:r>
              <w:rPr>
                <w:rFonts w:ascii="Times New Roman" w:eastAsia="Times New Roman" w:hAnsi="Times New Roman"/>
                <w:b/>
                <w:sz w:val="20"/>
                <w:szCs w:val="20"/>
                <w:lang w:val="en-US" w:eastAsia="hr-HR"/>
              </w:rPr>
              <w:t>Total class load: 60</w:t>
            </w:r>
            <w:r w:rsidR="003C0994" w:rsidRPr="00415E43">
              <w:rPr>
                <w:rFonts w:ascii="Times New Roman" w:eastAsia="Times New Roman" w:hAnsi="Times New Roman"/>
                <w:b/>
                <w:sz w:val="20"/>
                <w:szCs w:val="20"/>
                <w:lang w:val="en-US" w:eastAsia="hr-HR"/>
              </w:rPr>
              <w:t xml:space="preserve"> class hours</w:t>
            </w:r>
          </w:p>
        </w:tc>
      </w:tr>
      <w:tr w:rsidR="003C0994" w:rsidRPr="00415E43" w:rsidTr="008D2367">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 xml:space="preserve">ECTS credit value: </w:t>
            </w:r>
          </w:p>
        </w:tc>
        <w:tc>
          <w:tcPr>
            <w:tcW w:w="6170" w:type="dxa"/>
            <w:gridSpan w:val="5"/>
            <w:tcBorders>
              <w:top w:val="single" w:sz="4" w:space="0" w:color="auto"/>
              <w:left w:val="double" w:sz="4" w:space="0" w:color="auto"/>
              <w:bottom w:val="single" w:sz="4" w:space="0" w:color="auto"/>
              <w:right w:val="double" w:sz="4" w:space="0" w:color="auto"/>
            </w:tcBorders>
            <w:vAlign w:val="center"/>
            <w:hideMark/>
          </w:tcPr>
          <w:p w:rsidR="003C0994" w:rsidRPr="00415E43" w:rsidRDefault="00AF6572" w:rsidP="00A502EF">
            <w:pPr>
              <w:spacing w:after="0" w:line="240" w:lineRule="auto"/>
              <w:jc w:val="center"/>
              <w:rPr>
                <w:rFonts w:ascii="Times New Roman" w:eastAsia="Times New Roman" w:hAnsi="Times New Roman"/>
                <w:sz w:val="20"/>
                <w:szCs w:val="20"/>
                <w:lang w:val="en-US" w:eastAsia="hr-HR"/>
              </w:rPr>
            </w:pPr>
            <w:r>
              <w:rPr>
                <w:rFonts w:ascii="Times New Roman" w:eastAsia="Times New Roman" w:hAnsi="Times New Roman"/>
                <w:sz w:val="20"/>
                <w:szCs w:val="20"/>
                <w:lang w:val="en-US" w:eastAsia="hr-HR"/>
              </w:rPr>
              <w:t>5</w:t>
            </w:r>
            <w:r w:rsidR="003C0994" w:rsidRPr="00415E43">
              <w:rPr>
                <w:rFonts w:ascii="Times New Roman" w:eastAsia="Times New Roman" w:hAnsi="Times New Roman"/>
                <w:sz w:val="20"/>
                <w:szCs w:val="20"/>
                <w:lang w:val="en-US" w:eastAsia="hr-HR"/>
              </w:rPr>
              <w:t xml:space="preserve"> ECTS</w:t>
            </w:r>
          </w:p>
        </w:tc>
      </w:tr>
      <w:tr w:rsidR="003C0994" w:rsidRPr="00415E43" w:rsidTr="008D2367">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Faculty/School/Department:</w:t>
            </w:r>
          </w:p>
        </w:tc>
        <w:tc>
          <w:tcPr>
            <w:tcW w:w="6170" w:type="dxa"/>
            <w:gridSpan w:val="5"/>
            <w:tcBorders>
              <w:top w:val="single" w:sz="4" w:space="0" w:color="auto"/>
              <w:left w:val="double" w:sz="4" w:space="0" w:color="auto"/>
              <w:bottom w:val="single" w:sz="4" w:space="0" w:color="auto"/>
              <w:right w:val="double" w:sz="4" w:space="0" w:color="auto"/>
            </w:tcBorders>
            <w:vAlign w:val="center"/>
            <w:hideMark/>
          </w:tcPr>
          <w:p w:rsidR="003C0994" w:rsidRPr="00415E43" w:rsidRDefault="003C0994" w:rsidP="00A502EF">
            <w:pPr>
              <w:spacing w:after="0" w:line="240" w:lineRule="auto"/>
              <w:jc w:val="center"/>
              <w:rPr>
                <w:rFonts w:ascii="Times New Roman" w:eastAsia="Times New Roman" w:hAnsi="Times New Roman"/>
                <w:sz w:val="20"/>
                <w:szCs w:val="20"/>
                <w:lang w:val="en-US" w:eastAsia="hr-HR"/>
              </w:rPr>
            </w:pPr>
          </w:p>
        </w:tc>
      </w:tr>
      <w:tr w:rsidR="003C0994" w:rsidRPr="00415E43" w:rsidTr="008D2367">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Course status:</w:t>
            </w:r>
          </w:p>
        </w:tc>
        <w:tc>
          <w:tcPr>
            <w:tcW w:w="6170" w:type="dxa"/>
            <w:gridSpan w:val="5"/>
            <w:tcBorders>
              <w:top w:val="single" w:sz="4" w:space="0" w:color="auto"/>
              <w:left w:val="double" w:sz="4" w:space="0" w:color="auto"/>
              <w:bottom w:val="single" w:sz="4" w:space="0" w:color="auto"/>
              <w:right w:val="double" w:sz="4" w:space="0" w:color="auto"/>
            </w:tcBorders>
            <w:vAlign w:val="center"/>
          </w:tcPr>
          <w:p w:rsidR="003C0994" w:rsidRPr="00415E43" w:rsidRDefault="003C0994" w:rsidP="00A502EF">
            <w:pPr>
              <w:spacing w:after="0" w:line="240" w:lineRule="auto"/>
              <w:jc w:val="center"/>
              <w:rPr>
                <w:rFonts w:ascii="Times New Roman" w:eastAsia="Times New Roman" w:hAnsi="Times New Roman"/>
                <w:sz w:val="20"/>
                <w:szCs w:val="20"/>
                <w:lang w:val="en-US" w:eastAsia="hr-HR"/>
              </w:rPr>
            </w:pPr>
          </w:p>
        </w:tc>
      </w:tr>
      <w:tr w:rsidR="003C0994" w:rsidRPr="00415E43" w:rsidTr="008D2367">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Pre-requisites:</w:t>
            </w:r>
          </w:p>
        </w:tc>
        <w:tc>
          <w:tcPr>
            <w:tcW w:w="6170" w:type="dxa"/>
            <w:gridSpan w:val="5"/>
            <w:tcBorders>
              <w:top w:val="single" w:sz="4" w:space="0" w:color="auto"/>
              <w:left w:val="double" w:sz="4" w:space="0" w:color="auto"/>
              <w:bottom w:val="single" w:sz="4" w:space="0" w:color="auto"/>
              <w:right w:val="double" w:sz="4" w:space="0" w:color="auto"/>
            </w:tcBorders>
            <w:vAlign w:val="center"/>
            <w:hideMark/>
          </w:tcPr>
          <w:p w:rsidR="003C0994" w:rsidRPr="00415E43" w:rsidRDefault="003C0994" w:rsidP="00A502EF">
            <w:pPr>
              <w:spacing w:after="0" w:line="240" w:lineRule="auto"/>
              <w:jc w:val="center"/>
              <w:rPr>
                <w:rFonts w:ascii="Times New Roman" w:eastAsia="Times New Roman" w:hAnsi="Times New Roman"/>
                <w:sz w:val="20"/>
                <w:szCs w:val="20"/>
                <w:lang w:val="en-US" w:eastAsia="hr-HR"/>
              </w:rPr>
            </w:pPr>
          </w:p>
        </w:tc>
      </w:tr>
      <w:tr w:rsidR="003C0994" w:rsidRPr="00415E43" w:rsidTr="008D2367">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Access restrictions:</w:t>
            </w:r>
          </w:p>
        </w:tc>
        <w:tc>
          <w:tcPr>
            <w:tcW w:w="6170" w:type="dxa"/>
            <w:gridSpan w:val="5"/>
            <w:tcBorders>
              <w:top w:val="single" w:sz="4" w:space="0" w:color="auto"/>
              <w:left w:val="double" w:sz="4" w:space="0" w:color="auto"/>
              <w:bottom w:val="single" w:sz="4" w:space="0" w:color="auto"/>
              <w:right w:val="double" w:sz="4" w:space="0" w:color="auto"/>
            </w:tcBorders>
            <w:vAlign w:val="center"/>
          </w:tcPr>
          <w:p w:rsidR="003C0994" w:rsidRPr="00415E43" w:rsidRDefault="003C0994" w:rsidP="00A502EF">
            <w:pPr>
              <w:spacing w:after="0" w:line="240" w:lineRule="auto"/>
              <w:jc w:val="center"/>
              <w:rPr>
                <w:rFonts w:ascii="Times New Roman" w:eastAsia="Times New Roman" w:hAnsi="Times New Roman"/>
                <w:sz w:val="20"/>
                <w:szCs w:val="20"/>
                <w:lang w:val="en-US" w:eastAsia="hr-HR"/>
              </w:rPr>
            </w:pPr>
          </w:p>
        </w:tc>
      </w:tr>
      <w:tr w:rsidR="003C0994" w:rsidRPr="00415E43" w:rsidTr="008D2367">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Student workload:</w:t>
            </w:r>
          </w:p>
        </w:tc>
        <w:tc>
          <w:tcPr>
            <w:tcW w:w="6170" w:type="dxa"/>
            <w:gridSpan w:val="5"/>
            <w:tcBorders>
              <w:top w:val="single" w:sz="4" w:space="0" w:color="auto"/>
              <w:left w:val="double" w:sz="4" w:space="0" w:color="auto"/>
              <w:bottom w:val="single" w:sz="4" w:space="0" w:color="auto"/>
              <w:right w:val="double" w:sz="4" w:space="0" w:color="auto"/>
            </w:tcBorders>
            <w:vAlign w:val="center"/>
            <w:hideMark/>
          </w:tcPr>
          <w:p w:rsidR="003C0994" w:rsidRPr="003C0994" w:rsidRDefault="003C0994" w:rsidP="003C0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hr-HR"/>
              </w:rPr>
            </w:pPr>
            <w:r w:rsidRPr="003C0994">
              <w:rPr>
                <w:rFonts w:ascii="inherit" w:eastAsia="Times New Roman" w:hAnsi="inherit" w:cs="Courier New"/>
                <w:color w:val="212121"/>
                <w:sz w:val="20"/>
                <w:szCs w:val="20"/>
                <w:lang w:eastAsia="hr-HR"/>
              </w:rPr>
              <w:t>The number of ECTS points corresponds to the number of hours required for the realization of the teaching obligations and the preparation of the exams.</w:t>
            </w:r>
          </w:p>
          <w:p w:rsidR="003C0994" w:rsidRPr="003C0994" w:rsidRDefault="003C0994" w:rsidP="003C0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hr-HR"/>
              </w:rPr>
            </w:pPr>
            <w:r w:rsidRPr="003C0994">
              <w:rPr>
                <w:rFonts w:ascii="inherit" w:eastAsia="Times New Roman" w:hAnsi="inherit" w:cs="Courier New"/>
                <w:color w:val="212121"/>
                <w:sz w:val="20"/>
                <w:szCs w:val="20"/>
                <w:lang w:eastAsia="hr-HR"/>
              </w:rPr>
              <w:t xml:space="preserve">Through more detailed acquaintance with the basic phases of the management process (planning, organization, management and </w:t>
            </w:r>
            <w:r w:rsidR="008D2367">
              <w:rPr>
                <w:rFonts w:ascii="inherit" w:eastAsia="Times New Roman" w:hAnsi="inherit" w:cs="Courier New"/>
                <w:color w:val="212121"/>
                <w:sz w:val="20"/>
                <w:szCs w:val="20"/>
                <w:lang w:eastAsia="hr-HR"/>
              </w:rPr>
              <w:t>control), students are able to master</w:t>
            </w:r>
            <w:r w:rsidRPr="003C0994">
              <w:rPr>
                <w:rFonts w:ascii="inherit" w:eastAsia="Times New Roman" w:hAnsi="inherit" w:cs="Courier New"/>
                <w:color w:val="212121"/>
                <w:sz w:val="20"/>
                <w:szCs w:val="20"/>
                <w:lang w:eastAsia="hr-HR"/>
              </w:rPr>
              <w:t xml:space="preserve"> t</w:t>
            </w:r>
            <w:r w:rsidR="008D2367">
              <w:rPr>
                <w:rFonts w:ascii="inherit" w:eastAsia="Times New Roman" w:hAnsi="inherit" w:cs="Courier New"/>
                <w:color w:val="212121"/>
                <w:sz w:val="20"/>
                <w:szCs w:val="20"/>
                <w:lang w:eastAsia="hr-HR"/>
              </w:rPr>
              <w:t xml:space="preserve">he managerial skills </w:t>
            </w:r>
            <w:r w:rsidRPr="003C0994">
              <w:rPr>
                <w:rFonts w:ascii="inherit" w:eastAsia="Times New Roman" w:hAnsi="inherit" w:cs="Courier New"/>
                <w:color w:val="212121"/>
                <w:sz w:val="20"/>
                <w:szCs w:val="20"/>
                <w:lang w:eastAsia="hr-HR"/>
              </w:rPr>
              <w:t>with the ability to develop ana</w:t>
            </w:r>
            <w:r w:rsidR="008D2367">
              <w:rPr>
                <w:rFonts w:ascii="inherit" w:eastAsia="Times New Roman" w:hAnsi="inherit" w:cs="Courier New"/>
                <w:color w:val="212121"/>
                <w:sz w:val="20"/>
                <w:szCs w:val="20"/>
                <w:lang w:eastAsia="hr-HR"/>
              </w:rPr>
              <w:t>lytical thinking in order to manage dynamic business environment.</w:t>
            </w:r>
          </w:p>
          <w:p w:rsidR="003C0994" w:rsidRPr="00415E43" w:rsidRDefault="003C0994" w:rsidP="003C0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en-US" w:eastAsia="hr-HR"/>
              </w:rPr>
            </w:pPr>
          </w:p>
        </w:tc>
      </w:tr>
      <w:tr w:rsidR="003C0994" w:rsidRPr="00415E43" w:rsidTr="008D2367">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3C0994" w:rsidRPr="00415E43" w:rsidRDefault="003C0994" w:rsidP="00A502EF">
            <w:pPr>
              <w:spacing w:after="0" w:line="240" w:lineRule="auto"/>
              <w:jc w:val="center"/>
              <w:rPr>
                <w:rFonts w:ascii="Times New Roman" w:eastAsia="Times New Roman" w:hAnsi="Times New Roman"/>
                <w:b/>
                <w:sz w:val="20"/>
                <w:szCs w:val="20"/>
                <w:highlight w:val="yellow"/>
                <w:lang w:val="en-US" w:eastAsia="hr-HR"/>
              </w:rPr>
            </w:pPr>
            <w:r w:rsidRPr="00415E43">
              <w:rPr>
                <w:rFonts w:ascii="Times New Roman" w:eastAsia="Times New Roman" w:hAnsi="Times New Roman"/>
                <w:b/>
                <w:sz w:val="20"/>
                <w:szCs w:val="20"/>
                <w:lang w:val="en-US" w:eastAsia="hr-HR"/>
              </w:rPr>
              <w:t>Learning outcomes:</w:t>
            </w:r>
          </w:p>
        </w:tc>
        <w:tc>
          <w:tcPr>
            <w:tcW w:w="6170" w:type="dxa"/>
            <w:gridSpan w:val="5"/>
            <w:tcBorders>
              <w:top w:val="single" w:sz="4" w:space="0" w:color="auto"/>
              <w:left w:val="double" w:sz="4" w:space="0" w:color="auto"/>
              <w:bottom w:val="single" w:sz="4" w:space="0" w:color="auto"/>
              <w:right w:val="double" w:sz="4" w:space="0" w:color="auto"/>
            </w:tcBorders>
            <w:vAlign w:val="center"/>
            <w:hideMark/>
          </w:tcPr>
          <w:p w:rsidR="003C0994" w:rsidRPr="00415E43" w:rsidRDefault="003C0994" w:rsidP="00A502EF">
            <w:pPr>
              <w:autoSpaceDE w:val="0"/>
              <w:autoSpaceDN w:val="0"/>
              <w:adjustRightInd w:val="0"/>
              <w:spacing w:after="0" w:line="240" w:lineRule="auto"/>
              <w:rPr>
                <w:rFonts w:ascii="Times New Roman" w:eastAsia="Times New Roman" w:hAnsi="Times New Roman"/>
                <w:sz w:val="20"/>
                <w:szCs w:val="20"/>
                <w:lang w:val="en-US" w:eastAsia="hr-HR"/>
              </w:rPr>
            </w:pPr>
            <w:r w:rsidRPr="003C0994">
              <w:rPr>
                <w:rFonts w:ascii="inherit" w:eastAsia="Times New Roman" w:hAnsi="inherit" w:cs="Courier New"/>
                <w:color w:val="212121"/>
                <w:sz w:val="20"/>
                <w:szCs w:val="20"/>
                <w:lang w:eastAsia="hr-HR"/>
              </w:rPr>
              <w:t>Upon successful completion of this course, students will acquire the abilities of analytical reflection, adoption of fundamental managerial concepts relevant to companies that conduct their business activities within the tourism business that is determined by uncertainty and dynamism</w:t>
            </w:r>
            <w:r w:rsidR="008D2367">
              <w:rPr>
                <w:rFonts w:ascii="inherit" w:eastAsia="Times New Roman" w:hAnsi="inherit" w:cs="Courier New"/>
                <w:color w:val="212121"/>
                <w:sz w:val="20"/>
                <w:szCs w:val="20"/>
                <w:lang w:eastAsia="hr-HR"/>
              </w:rPr>
              <w:t>.</w:t>
            </w:r>
          </w:p>
        </w:tc>
      </w:tr>
      <w:tr w:rsidR="003C0994" w:rsidRPr="00415E43" w:rsidTr="008D2367">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Indicative syllabus content:</w:t>
            </w:r>
          </w:p>
        </w:tc>
        <w:tc>
          <w:tcPr>
            <w:tcW w:w="6170" w:type="dxa"/>
            <w:gridSpan w:val="5"/>
            <w:tcBorders>
              <w:top w:val="single" w:sz="4" w:space="0" w:color="auto"/>
              <w:left w:val="double" w:sz="4" w:space="0" w:color="auto"/>
              <w:bottom w:val="single" w:sz="4" w:space="0" w:color="auto"/>
              <w:right w:val="double" w:sz="4" w:space="0" w:color="auto"/>
            </w:tcBorders>
            <w:vAlign w:val="center"/>
          </w:tcPr>
          <w:p w:rsidR="00E55C8F" w:rsidRPr="00E55C8F" w:rsidRDefault="00E55C8F" w:rsidP="00E55C8F">
            <w:pPr>
              <w:pStyle w:val="ListParagraph"/>
              <w:numPr>
                <w:ilvl w:val="0"/>
                <w:numId w:val="4"/>
              </w:numPr>
              <w:spacing w:after="0" w:line="240" w:lineRule="auto"/>
              <w:jc w:val="both"/>
              <w:rPr>
                <w:rFonts w:ascii="Times New Roman" w:hAnsi="Times New Roman"/>
                <w:color w:val="212121"/>
                <w:shd w:val="clear" w:color="auto" w:fill="FFFFFF"/>
              </w:rPr>
            </w:pPr>
            <w:r w:rsidRPr="00E55C8F">
              <w:rPr>
                <w:rFonts w:ascii="Times New Roman" w:hAnsi="Times New Roman"/>
                <w:color w:val="212121"/>
                <w:shd w:val="clear" w:color="auto" w:fill="FFFFFF"/>
              </w:rPr>
              <w:t>Knowledge, skills and role of strategic management</w:t>
            </w:r>
          </w:p>
          <w:p w:rsidR="00E55C8F" w:rsidRPr="00E55C8F" w:rsidRDefault="00E55C8F" w:rsidP="00E55C8F">
            <w:pPr>
              <w:pStyle w:val="ListParagraph"/>
              <w:numPr>
                <w:ilvl w:val="0"/>
                <w:numId w:val="4"/>
              </w:numPr>
              <w:spacing w:after="0" w:line="240" w:lineRule="auto"/>
              <w:jc w:val="both"/>
              <w:rPr>
                <w:rFonts w:ascii="Times New Roman" w:hAnsi="Times New Roman"/>
                <w:color w:val="212121"/>
                <w:shd w:val="clear" w:color="auto" w:fill="FFFFFF"/>
              </w:rPr>
            </w:pPr>
            <w:r w:rsidRPr="00E55C8F">
              <w:rPr>
                <w:rFonts w:ascii="Times New Roman" w:hAnsi="Times New Roman"/>
                <w:color w:val="212121"/>
                <w:shd w:val="clear" w:color="auto" w:fill="FFFFFF"/>
              </w:rPr>
              <w:t xml:space="preserve">Vision Mission </w:t>
            </w:r>
          </w:p>
          <w:p w:rsidR="00E55C8F" w:rsidRPr="00E55C8F" w:rsidRDefault="00E55C8F" w:rsidP="00E55C8F">
            <w:pPr>
              <w:pStyle w:val="ListParagraph"/>
              <w:numPr>
                <w:ilvl w:val="0"/>
                <w:numId w:val="4"/>
              </w:numPr>
              <w:spacing w:after="0" w:line="240" w:lineRule="auto"/>
              <w:jc w:val="both"/>
              <w:rPr>
                <w:rFonts w:ascii="Times New Roman" w:hAnsi="Times New Roman"/>
                <w:color w:val="212121"/>
                <w:shd w:val="clear" w:color="auto" w:fill="FFFFFF"/>
              </w:rPr>
            </w:pPr>
            <w:r w:rsidRPr="00E55C8F">
              <w:rPr>
                <w:rFonts w:ascii="Times New Roman" w:hAnsi="Times New Roman"/>
                <w:color w:val="212121"/>
                <w:shd w:val="clear" w:color="auto" w:fill="FFFFFF"/>
              </w:rPr>
              <w:t xml:space="preserve">Strategic analysis (internal and external analysis) </w:t>
            </w:r>
          </w:p>
          <w:p w:rsidR="00E55C8F" w:rsidRPr="00E55C8F" w:rsidRDefault="00E55C8F" w:rsidP="00E55C8F">
            <w:pPr>
              <w:pStyle w:val="ListParagraph"/>
              <w:numPr>
                <w:ilvl w:val="0"/>
                <w:numId w:val="4"/>
              </w:numPr>
              <w:spacing w:after="0" w:line="240" w:lineRule="auto"/>
              <w:jc w:val="both"/>
              <w:rPr>
                <w:rFonts w:ascii="Times New Roman" w:hAnsi="Times New Roman"/>
                <w:color w:val="212121"/>
                <w:shd w:val="clear" w:color="auto" w:fill="FFFFFF"/>
              </w:rPr>
            </w:pPr>
            <w:r w:rsidRPr="00E55C8F">
              <w:rPr>
                <w:rFonts w:ascii="Times New Roman" w:hAnsi="Times New Roman"/>
                <w:color w:val="212121"/>
                <w:shd w:val="clear" w:color="auto" w:fill="FFFFFF"/>
              </w:rPr>
              <w:t xml:space="preserve">Generic blocks of competitive advantage </w:t>
            </w:r>
          </w:p>
          <w:p w:rsidR="00E55C8F" w:rsidRPr="00E55C8F" w:rsidRDefault="00E55C8F" w:rsidP="00E55C8F">
            <w:pPr>
              <w:pStyle w:val="ListParagraph"/>
              <w:numPr>
                <w:ilvl w:val="0"/>
                <w:numId w:val="4"/>
              </w:numPr>
              <w:spacing w:after="0" w:line="240" w:lineRule="auto"/>
              <w:jc w:val="both"/>
              <w:rPr>
                <w:rFonts w:ascii="Times New Roman" w:hAnsi="Times New Roman"/>
                <w:color w:val="212121"/>
                <w:shd w:val="clear" w:color="auto" w:fill="FFFFFF"/>
              </w:rPr>
            </w:pPr>
            <w:r w:rsidRPr="00E55C8F">
              <w:rPr>
                <w:rFonts w:ascii="Times New Roman" w:hAnsi="Times New Roman"/>
                <w:color w:val="212121"/>
                <w:shd w:val="clear" w:color="auto" w:fill="FFFFFF"/>
              </w:rPr>
              <w:t xml:space="preserve">Generic Business Strategy </w:t>
            </w:r>
          </w:p>
          <w:p w:rsidR="00E55C8F" w:rsidRPr="00E55C8F" w:rsidRDefault="00E55C8F" w:rsidP="00E55C8F">
            <w:pPr>
              <w:pStyle w:val="ListParagraph"/>
              <w:numPr>
                <w:ilvl w:val="0"/>
                <w:numId w:val="4"/>
              </w:numPr>
              <w:spacing w:after="0" w:line="240" w:lineRule="auto"/>
              <w:jc w:val="both"/>
              <w:rPr>
                <w:rFonts w:ascii="Times New Roman" w:hAnsi="Times New Roman"/>
                <w:color w:val="212121"/>
                <w:shd w:val="clear" w:color="auto" w:fill="FFFFFF"/>
              </w:rPr>
            </w:pPr>
            <w:r w:rsidRPr="00E55C8F">
              <w:rPr>
                <w:rFonts w:ascii="Times New Roman" w:hAnsi="Times New Roman"/>
                <w:color w:val="212121"/>
                <w:shd w:val="clear" w:color="auto" w:fill="FFFFFF"/>
              </w:rPr>
              <w:t xml:space="preserve">Implementing a business strategy (organizing) </w:t>
            </w:r>
          </w:p>
          <w:p w:rsidR="00E55C8F" w:rsidRPr="00E55C8F" w:rsidRDefault="00E55C8F" w:rsidP="00E55C8F">
            <w:pPr>
              <w:pStyle w:val="ListParagraph"/>
              <w:numPr>
                <w:ilvl w:val="0"/>
                <w:numId w:val="4"/>
              </w:numPr>
              <w:spacing w:after="0" w:line="240" w:lineRule="auto"/>
              <w:jc w:val="both"/>
              <w:rPr>
                <w:rFonts w:ascii="Times New Roman" w:hAnsi="Times New Roman"/>
                <w:color w:val="212121"/>
                <w:shd w:val="clear" w:color="auto" w:fill="FFFFFF"/>
              </w:rPr>
            </w:pPr>
            <w:r w:rsidRPr="00E55C8F">
              <w:rPr>
                <w:rFonts w:ascii="Times New Roman" w:hAnsi="Times New Roman"/>
                <w:color w:val="212121"/>
                <w:shd w:val="clear" w:color="auto" w:fill="FFFFFF"/>
              </w:rPr>
              <w:t xml:space="preserve">Managing Changes </w:t>
            </w:r>
          </w:p>
          <w:p w:rsidR="003C0994" w:rsidRPr="00E55C8F" w:rsidRDefault="00E55C8F" w:rsidP="00E55C8F">
            <w:pPr>
              <w:pStyle w:val="ListParagraph"/>
              <w:numPr>
                <w:ilvl w:val="0"/>
                <w:numId w:val="4"/>
              </w:numPr>
              <w:spacing w:after="0" w:line="240" w:lineRule="auto"/>
              <w:jc w:val="both"/>
              <w:rPr>
                <w:rFonts w:ascii="Times New Roman" w:eastAsia="Times New Roman" w:hAnsi="Times New Roman"/>
                <w:spacing w:val="-3"/>
                <w:sz w:val="20"/>
                <w:szCs w:val="20"/>
                <w:lang w:val="en-US" w:eastAsia="hr-HR"/>
              </w:rPr>
            </w:pPr>
            <w:r w:rsidRPr="00E55C8F">
              <w:rPr>
                <w:rFonts w:ascii="Times New Roman" w:hAnsi="Times New Roman"/>
                <w:color w:val="212121"/>
                <w:shd w:val="clear" w:color="auto" w:fill="FFFFFF"/>
              </w:rPr>
              <w:t>Strategic control</w:t>
            </w:r>
          </w:p>
        </w:tc>
      </w:tr>
      <w:tr w:rsidR="003C0994" w:rsidRPr="00415E43" w:rsidTr="008D2367">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Learning delivery:</w:t>
            </w:r>
          </w:p>
        </w:tc>
        <w:tc>
          <w:tcPr>
            <w:tcW w:w="6170" w:type="dxa"/>
            <w:gridSpan w:val="5"/>
            <w:tcBorders>
              <w:top w:val="single" w:sz="4" w:space="0" w:color="auto"/>
              <w:left w:val="double" w:sz="4" w:space="0" w:color="auto"/>
              <w:bottom w:val="single" w:sz="4" w:space="0" w:color="auto"/>
              <w:right w:val="double" w:sz="4" w:space="0" w:color="auto"/>
            </w:tcBorders>
            <w:vAlign w:val="center"/>
            <w:hideMark/>
          </w:tcPr>
          <w:p w:rsidR="003C0994" w:rsidRPr="00415E43" w:rsidRDefault="003C0994" w:rsidP="00E55C8F">
            <w:pPr>
              <w:autoSpaceDE w:val="0"/>
              <w:autoSpaceDN w:val="0"/>
              <w:adjustRightInd w:val="0"/>
              <w:spacing w:after="0" w:line="240" w:lineRule="auto"/>
              <w:jc w:val="both"/>
              <w:rPr>
                <w:rFonts w:ascii="Times New Roman" w:eastAsia="Times New Roman" w:hAnsi="Times New Roman"/>
                <w:color w:val="000000"/>
                <w:sz w:val="20"/>
                <w:szCs w:val="20"/>
                <w:lang w:val="en-US" w:eastAsia="hr-HR"/>
              </w:rPr>
            </w:pPr>
            <w:r w:rsidRPr="00415E43">
              <w:rPr>
                <w:rFonts w:ascii="Times New Roman" w:eastAsia="Times New Roman" w:hAnsi="Times New Roman"/>
                <w:color w:val="000000"/>
                <w:sz w:val="20"/>
                <w:szCs w:val="20"/>
                <w:lang w:val="en-US" w:eastAsia="hr-HR"/>
              </w:rPr>
              <w:t xml:space="preserve">By combining different teaching methods with a cognitive approach to intercultural communication, and by implying different forms of teaching and learning (frontal, individual, group and pair work), students obtain the acquired </w:t>
            </w:r>
            <w:r w:rsidR="00E55C8F">
              <w:rPr>
                <w:rFonts w:ascii="Times New Roman" w:eastAsia="Times New Roman" w:hAnsi="Times New Roman"/>
                <w:color w:val="000000"/>
                <w:sz w:val="20"/>
                <w:szCs w:val="20"/>
                <w:lang w:val="en-US" w:eastAsia="hr-HR"/>
              </w:rPr>
              <w:t>managerial thinking</w:t>
            </w:r>
            <w:r w:rsidRPr="00415E43">
              <w:rPr>
                <w:rFonts w:ascii="Times New Roman" w:eastAsia="Times New Roman" w:hAnsi="Times New Roman"/>
                <w:color w:val="000000"/>
                <w:sz w:val="20"/>
                <w:szCs w:val="20"/>
                <w:lang w:val="en-US" w:eastAsia="hr-HR"/>
              </w:rPr>
              <w:t xml:space="preserve"> skills. Students can develop the competencies of expressing, investigating, communicating, creating and reflecting, as well as the problem-solving skills.</w:t>
            </w:r>
          </w:p>
        </w:tc>
      </w:tr>
      <w:tr w:rsidR="003921BE" w:rsidRPr="00415E43" w:rsidTr="008D2367">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3921BE" w:rsidRPr="00415E43" w:rsidRDefault="003921BE"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 xml:space="preserve">Other </w:t>
            </w:r>
            <w:proofErr w:type="spellStart"/>
            <w:r w:rsidRPr="00415E43">
              <w:rPr>
                <w:rFonts w:ascii="Times New Roman" w:eastAsia="Times New Roman" w:hAnsi="Times New Roman"/>
                <w:b/>
                <w:sz w:val="20"/>
                <w:szCs w:val="20"/>
                <w:lang w:val="en-US" w:eastAsia="hr-HR"/>
              </w:rPr>
              <w:t>students’obligations</w:t>
            </w:r>
            <w:proofErr w:type="spellEnd"/>
            <w:r w:rsidRPr="00415E43">
              <w:rPr>
                <w:rFonts w:ascii="Times New Roman" w:eastAsia="Times New Roman" w:hAnsi="Times New Roman"/>
                <w:b/>
                <w:sz w:val="20"/>
                <w:szCs w:val="20"/>
                <w:lang w:val="en-US" w:eastAsia="hr-HR"/>
              </w:rPr>
              <w:t xml:space="preserve"> (if required):</w:t>
            </w:r>
          </w:p>
        </w:tc>
        <w:tc>
          <w:tcPr>
            <w:tcW w:w="3487" w:type="dxa"/>
            <w:gridSpan w:val="2"/>
            <w:tcBorders>
              <w:top w:val="single" w:sz="4" w:space="0" w:color="auto"/>
              <w:left w:val="double" w:sz="4" w:space="0" w:color="auto"/>
              <w:bottom w:val="single" w:sz="4" w:space="0" w:color="auto"/>
              <w:right w:val="double" w:sz="4" w:space="0" w:color="auto"/>
            </w:tcBorders>
            <w:vAlign w:val="center"/>
            <w:hideMark/>
          </w:tcPr>
          <w:p w:rsidR="003921BE" w:rsidRPr="008D2367" w:rsidRDefault="003921BE" w:rsidP="00A502EF">
            <w:pPr>
              <w:spacing w:after="0" w:line="240" w:lineRule="auto"/>
              <w:jc w:val="both"/>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t xml:space="preserve">1. ex cathedra </w:t>
            </w:r>
          </w:p>
          <w:p w:rsidR="003921BE" w:rsidRPr="008D2367" w:rsidRDefault="003921BE" w:rsidP="00A502EF">
            <w:pPr>
              <w:spacing w:after="0" w:line="240" w:lineRule="auto"/>
              <w:jc w:val="both"/>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t xml:space="preserve">2. group work - business planning </w:t>
            </w:r>
          </w:p>
          <w:p w:rsidR="003921BE" w:rsidRPr="008D2367" w:rsidRDefault="003921BE" w:rsidP="003921BE">
            <w:pPr>
              <w:spacing w:after="0" w:line="240" w:lineRule="auto"/>
              <w:jc w:val="both"/>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t xml:space="preserve">3.case study - analysis and discussion </w:t>
            </w:r>
          </w:p>
          <w:p w:rsidR="003921BE" w:rsidRPr="008D2367" w:rsidRDefault="003921BE" w:rsidP="003921BE">
            <w:pPr>
              <w:spacing w:after="0" w:line="240" w:lineRule="auto"/>
              <w:jc w:val="both"/>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t xml:space="preserve">4. guest lecturers  </w:t>
            </w:r>
          </w:p>
        </w:tc>
        <w:tc>
          <w:tcPr>
            <w:tcW w:w="2683" w:type="dxa"/>
            <w:gridSpan w:val="3"/>
            <w:tcBorders>
              <w:top w:val="single" w:sz="4" w:space="0" w:color="auto"/>
              <w:left w:val="double" w:sz="4" w:space="0" w:color="auto"/>
              <w:bottom w:val="single" w:sz="4" w:space="0" w:color="auto"/>
              <w:right w:val="double" w:sz="4" w:space="0" w:color="auto"/>
            </w:tcBorders>
            <w:vAlign w:val="center"/>
          </w:tcPr>
          <w:p w:rsidR="003921BE" w:rsidRPr="008D2367" w:rsidRDefault="003921BE" w:rsidP="00A502EF">
            <w:pPr>
              <w:spacing w:after="0" w:line="240" w:lineRule="auto"/>
              <w:jc w:val="both"/>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t xml:space="preserve">1. 50% </w:t>
            </w:r>
          </w:p>
          <w:p w:rsidR="003921BE" w:rsidRPr="008D2367" w:rsidRDefault="003921BE" w:rsidP="00A502EF">
            <w:pPr>
              <w:spacing w:after="0" w:line="240" w:lineRule="auto"/>
              <w:jc w:val="both"/>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t xml:space="preserve">2. 20% </w:t>
            </w:r>
          </w:p>
          <w:p w:rsidR="003921BE" w:rsidRPr="008D2367" w:rsidRDefault="003921BE" w:rsidP="00A502EF">
            <w:pPr>
              <w:spacing w:after="0" w:line="240" w:lineRule="auto"/>
              <w:jc w:val="both"/>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t xml:space="preserve">3. 20% </w:t>
            </w:r>
          </w:p>
          <w:p w:rsidR="003921BE" w:rsidRPr="008D2367" w:rsidRDefault="003921BE" w:rsidP="00A502EF">
            <w:pPr>
              <w:spacing w:after="0" w:line="240" w:lineRule="auto"/>
              <w:jc w:val="both"/>
              <w:rPr>
                <w:rFonts w:ascii="Times New Roman" w:eastAsia="Times New Roman" w:hAnsi="Times New Roman"/>
                <w:spacing w:val="-3"/>
                <w:sz w:val="20"/>
                <w:szCs w:val="20"/>
                <w:lang w:val="en-US" w:eastAsia="hr-HR"/>
              </w:rPr>
            </w:pPr>
            <w:r w:rsidRPr="008D2367">
              <w:rPr>
                <w:rFonts w:ascii="Times New Roman" w:hAnsi="Times New Roman"/>
                <w:color w:val="212121"/>
                <w:sz w:val="20"/>
                <w:szCs w:val="20"/>
                <w:shd w:val="clear" w:color="auto" w:fill="FFFFFF"/>
              </w:rPr>
              <w:t>4. 10%</w:t>
            </w:r>
          </w:p>
        </w:tc>
      </w:tr>
      <w:tr w:rsidR="003921BE" w:rsidRPr="00415E43" w:rsidTr="008D2367">
        <w:tc>
          <w:tcPr>
            <w:tcW w:w="3313" w:type="dxa"/>
            <w:tcBorders>
              <w:top w:val="single" w:sz="4" w:space="0" w:color="auto"/>
              <w:left w:val="double" w:sz="4" w:space="0" w:color="auto"/>
              <w:bottom w:val="single" w:sz="4" w:space="0" w:color="auto"/>
              <w:right w:val="double" w:sz="4" w:space="0" w:color="auto"/>
            </w:tcBorders>
            <w:shd w:val="clear" w:color="auto" w:fill="CCCCCC"/>
            <w:vAlign w:val="center"/>
          </w:tcPr>
          <w:p w:rsidR="003921BE" w:rsidRPr="00415E43" w:rsidRDefault="003921BE"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Assessment weighting:</w:t>
            </w:r>
          </w:p>
          <w:p w:rsidR="003921BE" w:rsidRPr="00415E43" w:rsidRDefault="003921BE" w:rsidP="00A502EF">
            <w:pPr>
              <w:spacing w:after="0" w:line="240" w:lineRule="auto"/>
              <w:jc w:val="center"/>
              <w:rPr>
                <w:rFonts w:ascii="Times New Roman" w:eastAsia="Times New Roman" w:hAnsi="Times New Roman"/>
                <w:b/>
                <w:sz w:val="20"/>
                <w:szCs w:val="20"/>
                <w:lang w:val="en-US" w:eastAsia="hr-HR"/>
              </w:rPr>
            </w:pPr>
          </w:p>
        </w:tc>
        <w:tc>
          <w:tcPr>
            <w:tcW w:w="3487" w:type="dxa"/>
            <w:gridSpan w:val="2"/>
            <w:tcBorders>
              <w:top w:val="single" w:sz="4" w:space="0" w:color="auto"/>
              <w:left w:val="double" w:sz="4" w:space="0" w:color="auto"/>
              <w:bottom w:val="single" w:sz="4" w:space="0" w:color="auto"/>
              <w:right w:val="double" w:sz="4" w:space="0" w:color="auto"/>
            </w:tcBorders>
            <w:vAlign w:val="center"/>
            <w:hideMark/>
          </w:tcPr>
          <w:p w:rsidR="003921BE" w:rsidRPr="008D2367" w:rsidRDefault="003921BE" w:rsidP="003921BE">
            <w:pPr>
              <w:spacing w:after="0" w:line="240" w:lineRule="auto"/>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t xml:space="preserve">1. Obligatory arrival </w:t>
            </w:r>
          </w:p>
          <w:p w:rsidR="003921BE" w:rsidRPr="008D2367" w:rsidRDefault="003921BE" w:rsidP="003921BE">
            <w:pPr>
              <w:spacing w:after="0" w:line="240" w:lineRule="auto"/>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t xml:space="preserve">2. Group Work </w:t>
            </w:r>
            <w:r w:rsidR="00E55C8F">
              <w:rPr>
                <w:rFonts w:ascii="Times New Roman" w:hAnsi="Times New Roman"/>
                <w:color w:val="212121"/>
                <w:sz w:val="20"/>
                <w:szCs w:val="20"/>
                <w:shd w:val="clear" w:color="auto" w:fill="FFFFFF"/>
              </w:rPr>
              <w:t>–</w:t>
            </w:r>
            <w:r w:rsidRPr="008D2367">
              <w:rPr>
                <w:rFonts w:ascii="Times New Roman" w:hAnsi="Times New Roman"/>
                <w:color w:val="212121"/>
                <w:sz w:val="20"/>
                <w:szCs w:val="20"/>
                <w:shd w:val="clear" w:color="auto" w:fill="FFFFFF"/>
              </w:rPr>
              <w:t xml:space="preserve"> </w:t>
            </w:r>
            <w:r w:rsidR="00AF6572">
              <w:rPr>
                <w:rFonts w:ascii="Times New Roman" w:hAnsi="Times New Roman"/>
                <w:color w:val="212121"/>
                <w:sz w:val="20"/>
                <w:szCs w:val="20"/>
                <w:shd w:val="clear" w:color="auto" w:fill="FFFFFF"/>
              </w:rPr>
              <w:t xml:space="preserve">Business </w:t>
            </w:r>
            <w:r w:rsidRPr="008D2367">
              <w:rPr>
                <w:rFonts w:ascii="Times New Roman" w:hAnsi="Times New Roman"/>
                <w:color w:val="212121"/>
                <w:sz w:val="20"/>
                <w:szCs w:val="20"/>
                <w:shd w:val="clear" w:color="auto" w:fill="FFFFFF"/>
              </w:rPr>
              <w:t xml:space="preserve">Plan </w:t>
            </w:r>
          </w:p>
          <w:p w:rsidR="003921BE" w:rsidRPr="008D2367" w:rsidRDefault="003921BE" w:rsidP="003921BE">
            <w:pPr>
              <w:spacing w:after="0" w:line="240" w:lineRule="auto"/>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t xml:space="preserve">3.  test (partial) </w:t>
            </w:r>
          </w:p>
          <w:p w:rsidR="003921BE" w:rsidRPr="008D2367" w:rsidRDefault="003921BE" w:rsidP="003921BE">
            <w:pPr>
              <w:spacing w:after="0" w:line="240" w:lineRule="auto"/>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t xml:space="preserve">4. test (final) </w:t>
            </w:r>
          </w:p>
          <w:p w:rsidR="003921BE" w:rsidRPr="008D2367" w:rsidRDefault="003921BE" w:rsidP="003921BE">
            <w:pPr>
              <w:spacing w:after="0" w:line="240" w:lineRule="auto"/>
              <w:rPr>
                <w:rFonts w:ascii="Times New Roman" w:eastAsia="Times New Roman" w:hAnsi="Times New Roman"/>
                <w:spacing w:val="-3"/>
                <w:sz w:val="20"/>
                <w:szCs w:val="20"/>
                <w:lang w:val="en-US" w:eastAsia="hr-HR"/>
              </w:rPr>
            </w:pPr>
            <w:r w:rsidRPr="008D2367">
              <w:rPr>
                <w:rFonts w:ascii="Times New Roman" w:hAnsi="Times New Roman"/>
                <w:color w:val="212121"/>
                <w:sz w:val="20"/>
                <w:szCs w:val="20"/>
                <w:shd w:val="clear" w:color="auto" w:fill="FFFFFF"/>
              </w:rPr>
              <w:t xml:space="preserve">5. Presentation </w:t>
            </w:r>
          </w:p>
        </w:tc>
        <w:tc>
          <w:tcPr>
            <w:tcW w:w="2683" w:type="dxa"/>
            <w:gridSpan w:val="3"/>
            <w:tcBorders>
              <w:top w:val="single" w:sz="4" w:space="0" w:color="auto"/>
              <w:left w:val="double" w:sz="4" w:space="0" w:color="auto"/>
              <w:bottom w:val="single" w:sz="4" w:space="0" w:color="auto"/>
              <w:right w:val="double" w:sz="4" w:space="0" w:color="auto"/>
            </w:tcBorders>
            <w:vAlign w:val="center"/>
          </w:tcPr>
          <w:p w:rsidR="003921BE" w:rsidRPr="008D2367" w:rsidRDefault="003921BE" w:rsidP="00A502EF">
            <w:pPr>
              <w:spacing w:after="0" w:line="240" w:lineRule="auto"/>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t xml:space="preserve">1. 5% </w:t>
            </w:r>
          </w:p>
          <w:p w:rsidR="003921BE" w:rsidRPr="008D2367" w:rsidRDefault="003921BE" w:rsidP="00A502EF">
            <w:pPr>
              <w:spacing w:after="0" w:line="240" w:lineRule="auto"/>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t xml:space="preserve">2. 25% </w:t>
            </w:r>
          </w:p>
          <w:p w:rsidR="003921BE" w:rsidRPr="008D2367" w:rsidRDefault="003921BE" w:rsidP="00A502EF">
            <w:pPr>
              <w:spacing w:after="0" w:line="240" w:lineRule="auto"/>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t xml:space="preserve">3. 30% </w:t>
            </w:r>
          </w:p>
          <w:p w:rsidR="003921BE" w:rsidRPr="008D2367" w:rsidRDefault="003921BE" w:rsidP="00A502EF">
            <w:pPr>
              <w:spacing w:after="0" w:line="240" w:lineRule="auto"/>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t xml:space="preserve">4. 30% </w:t>
            </w:r>
          </w:p>
          <w:p w:rsidR="003921BE" w:rsidRPr="008D2367" w:rsidRDefault="003921BE" w:rsidP="00A502EF">
            <w:pPr>
              <w:spacing w:after="0" w:line="240" w:lineRule="auto"/>
              <w:rPr>
                <w:rFonts w:ascii="Times New Roman" w:eastAsia="Times New Roman" w:hAnsi="Times New Roman"/>
                <w:spacing w:val="-3"/>
                <w:sz w:val="20"/>
                <w:szCs w:val="20"/>
                <w:lang w:val="en-US" w:eastAsia="hr-HR"/>
              </w:rPr>
            </w:pPr>
            <w:r w:rsidRPr="008D2367">
              <w:rPr>
                <w:rFonts w:ascii="Times New Roman" w:hAnsi="Times New Roman"/>
                <w:color w:val="212121"/>
                <w:sz w:val="20"/>
                <w:szCs w:val="20"/>
                <w:shd w:val="clear" w:color="auto" w:fill="FFFFFF"/>
              </w:rPr>
              <w:t>5. 10%</w:t>
            </w:r>
          </w:p>
        </w:tc>
      </w:tr>
      <w:tr w:rsidR="003C0994" w:rsidRPr="00415E43" w:rsidTr="008D2367">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Essential reading:</w:t>
            </w:r>
          </w:p>
        </w:tc>
        <w:tc>
          <w:tcPr>
            <w:tcW w:w="6170" w:type="dxa"/>
            <w:gridSpan w:val="5"/>
            <w:tcBorders>
              <w:top w:val="single" w:sz="4" w:space="0" w:color="auto"/>
              <w:left w:val="double" w:sz="4" w:space="0" w:color="auto"/>
              <w:bottom w:val="single" w:sz="4" w:space="0" w:color="auto"/>
              <w:right w:val="double" w:sz="4" w:space="0" w:color="auto"/>
            </w:tcBorders>
            <w:vAlign w:val="center"/>
            <w:hideMark/>
          </w:tcPr>
          <w:p w:rsidR="00E55C8F" w:rsidRPr="00E55C8F" w:rsidRDefault="00E55C8F" w:rsidP="00AF6572">
            <w:pPr>
              <w:spacing w:after="0"/>
              <w:jc w:val="both"/>
              <w:rPr>
                <w:rFonts w:ascii="Times New Roman" w:hAnsi="Times New Roman"/>
                <w:color w:val="212121"/>
                <w:shd w:val="clear" w:color="auto" w:fill="FFFFFF"/>
              </w:rPr>
            </w:pPr>
            <w:r w:rsidRPr="00E55C8F">
              <w:rPr>
                <w:rFonts w:ascii="Times New Roman" w:hAnsi="Times New Roman"/>
                <w:color w:val="212121"/>
                <w:shd w:val="clear" w:color="auto" w:fill="FFFFFF"/>
              </w:rPr>
              <w:t xml:space="preserve">1. Strategic Management: Formulation, Implementation, and Control, John A Pearce, Richard Braden Robinson </w:t>
            </w:r>
          </w:p>
          <w:p w:rsidR="003C0994" w:rsidRPr="008D2367" w:rsidRDefault="00E55C8F" w:rsidP="00AF6572">
            <w:pPr>
              <w:spacing w:before="120" w:after="0" w:line="240" w:lineRule="auto"/>
              <w:jc w:val="both"/>
              <w:rPr>
                <w:rFonts w:ascii="Times New Roman" w:eastAsia="Times New Roman" w:hAnsi="Times New Roman"/>
                <w:sz w:val="20"/>
                <w:szCs w:val="20"/>
                <w:lang w:val="en-US" w:eastAsia="hr-HR"/>
              </w:rPr>
            </w:pPr>
            <w:r w:rsidRPr="00E55C8F">
              <w:rPr>
                <w:rFonts w:ascii="Times New Roman" w:hAnsi="Times New Roman"/>
                <w:color w:val="212121"/>
                <w:shd w:val="clear" w:color="auto" w:fill="FFFFFF"/>
              </w:rPr>
              <w:t xml:space="preserve">2. Ralf Stacey; Strategic Management and Organizational </w:t>
            </w:r>
            <w:r w:rsidRPr="00E55C8F">
              <w:rPr>
                <w:rFonts w:ascii="Times New Roman" w:hAnsi="Times New Roman"/>
                <w:color w:val="212121"/>
                <w:shd w:val="clear" w:color="auto" w:fill="FFFFFF"/>
              </w:rPr>
              <w:lastRenderedPageBreak/>
              <w:t>Dynamics</w:t>
            </w:r>
          </w:p>
        </w:tc>
      </w:tr>
      <w:tr w:rsidR="003C0994" w:rsidRPr="00415E43" w:rsidTr="008D2367">
        <w:tc>
          <w:tcPr>
            <w:tcW w:w="3313" w:type="dxa"/>
            <w:tcBorders>
              <w:top w:val="single" w:sz="4" w:space="0" w:color="auto"/>
              <w:left w:val="double" w:sz="4" w:space="0" w:color="auto"/>
              <w:bottom w:val="double" w:sz="4" w:space="0" w:color="auto"/>
              <w:right w:val="double" w:sz="4" w:space="0" w:color="auto"/>
            </w:tcBorders>
            <w:shd w:val="clear" w:color="auto" w:fill="CCCCCC"/>
            <w:vAlign w:val="center"/>
            <w:hideMark/>
          </w:tcPr>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lastRenderedPageBreak/>
              <w:t>Course quality assessment:</w:t>
            </w:r>
          </w:p>
        </w:tc>
        <w:tc>
          <w:tcPr>
            <w:tcW w:w="6170" w:type="dxa"/>
            <w:gridSpan w:val="5"/>
            <w:tcBorders>
              <w:top w:val="single" w:sz="4" w:space="0" w:color="auto"/>
              <w:left w:val="double" w:sz="4" w:space="0" w:color="auto"/>
              <w:bottom w:val="double" w:sz="4" w:space="0" w:color="auto"/>
              <w:right w:val="double" w:sz="4" w:space="0" w:color="auto"/>
            </w:tcBorders>
            <w:vAlign w:val="center"/>
            <w:hideMark/>
          </w:tcPr>
          <w:p w:rsidR="003C0994" w:rsidRPr="00415E43" w:rsidRDefault="003C0994" w:rsidP="00A502EF">
            <w:pPr>
              <w:spacing w:after="0" w:line="240" w:lineRule="auto"/>
              <w:jc w:val="center"/>
              <w:rPr>
                <w:rFonts w:ascii="Times New Roman" w:eastAsia="Times New Roman" w:hAnsi="Times New Roman"/>
                <w:sz w:val="20"/>
                <w:szCs w:val="20"/>
                <w:lang w:val="en-US" w:eastAsia="hr-HR"/>
              </w:rPr>
            </w:pPr>
            <w:r w:rsidRPr="00415E43">
              <w:rPr>
                <w:rFonts w:ascii="Times New Roman" w:eastAsia="Times New Roman" w:hAnsi="Times New Roman"/>
                <w:sz w:val="20"/>
                <w:szCs w:val="20"/>
                <w:lang w:val="en-US" w:eastAsia="hr-HR"/>
              </w:rPr>
              <w:t>Student polls</w:t>
            </w:r>
          </w:p>
        </w:tc>
      </w:tr>
    </w:tbl>
    <w:p w:rsidR="003C0994" w:rsidRPr="00415E43" w:rsidRDefault="003C0994" w:rsidP="003C0994">
      <w:pPr>
        <w:rPr>
          <w:rFonts w:ascii="Times New Roman" w:hAnsi="Times New Roman"/>
          <w:sz w:val="20"/>
          <w:szCs w:val="20"/>
          <w:lang w:val="en-US"/>
        </w:rPr>
      </w:pPr>
    </w:p>
    <w:p w:rsidR="00D558A9" w:rsidRDefault="00B5244E">
      <w:bookmarkStart w:id="0" w:name="_GoBack"/>
      <w:bookmarkEnd w:id="0"/>
    </w:p>
    <w:sectPr w:rsidR="00D558A9" w:rsidSect="006A3C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E3C"/>
    <w:multiLevelType w:val="hybridMultilevel"/>
    <w:tmpl w:val="AF56ED70"/>
    <w:lvl w:ilvl="0" w:tplc="CAD4A60E">
      <w:start w:val="1"/>
      <w:numFmt w:val="decimal"/>
      <w:lvlText w:val="%1."/>
      <w:lvlJc w:val="left"/>
      <w:pPr>
        <w:ind w:left="827" w:hanging="360"/>
      </w:pPr>
      <w:rPr>
        <w:rFonts w:hint="default"/>
      </w:rPr>
    </w:lvl>
    <w:lvl w:ilvl="1" w:tplc="041A0019" w:tentative="1">
      <w:start w:val="1"/>
      <w:numFmt w:val="lowerLetter"/>
      <w:lvlText w:val="%2."/>
      <w:lvlJc w:val="left"/>
      <w:pPr>
        <w:ind w:left="1547" w:hanging="360"/>
      </w:pPr>
    </w:lvl>
    <w:lvl w:ilvl="2" w:tplc="041A001B" w:tentative="1">
      <w:start w:val="1"/>
      <w:numFmt w:val="lowerRoman"/>
      <w:lvlText w:val="%3."/>
      <w:lvlJc w:val="right"/>
      <w:pPr>
        <w:ind w:left="2267" w:hanging="180"/>
      </w:pPr>
    </w:lvl>
    <w:lvl w:ilvl="3" w:tplc="041A000F" w:tentative="1">
      <w:start w:val="1"/>
      <w:numFmt w:val="decimal"/>
      <w:lvlText w:val="%4."/>
      <w:lvlJc w:val="left"/>
      <w:pPr>
        <w:ind w:left="2987" w:hanging="360"/>
      </w:pPr>
    </w:lvl>
    <w:lvl w:ilvl="4" w:tplc="041A0019" w:tentative="1">
      <w:start w:val="1"/>
      <w:numFmt w:val="lowerLetter"/>
      <w:lvlText w:val="%5."/>
      <w:lvlJc w:val="left"/>
      <w:pPr>
        <w:ind w:left="3707" w:hanging="360"/>
      </w:pPr>
    </w:lvl>
    <w:lvl w:ilvl="5" w:tplc="041A001B" w:tentative="1">
      <w:start w:val="1"/>
      <w:numFmt w:val="lowerRoman"/>
      <w:lvlText w:val="%6."/>
      <w:lvlJc w:val="right"/>
      <w:pPr>
        <w:ind w:left="4427" w:hanging="180"/>
      </w:pPr>
    </w:lvl>
    <w:lvl w:ilvl="6" w:tplc="041A000F" w:tentative="1">
      <w:start w:val="1"/>
      <w:numFmt w:val="decimal"/>
      <w:lvlText w:val="%7."/>
      <w:lvlJc w:val="left"/>
      <w:pPr>
        <w:ind w:left="5147" w:hanging="360"/>
      </w:pPr>
    </w:lvl>
    <w:lvl w:ilvl="7" w:tplc="041A0019" w:tentative="1">
      <w:start w:val="1"/>
      <w:numFmt w:val="lowerLetter"/>
      <w:lvlText w:val="%8."/>
      <w:lvlJc w:val="left"/>
      <w:pPr>
        <w:ind w:left="5867" w:hanging="360"/>
      </w:pPr>
    </w:lvl>
    <w:lvl w:ilvl="8" w:tplc="041A001B" w:tentative="1">
      <w:start w:val="1"/>
      <w:numFmt w:val="lowerRoman"/>
      <w:lvlText w:val="%9."/>
      <w:lvlJc w:val="right"/>
      <w:pPr>
        <w:ind w:left="6587" w:hanging="180"/>
      </w:pPr>
    </w:lvl>
  </w:abstractNum>
  <w:abstractNum w:abstractNumId="1">
    <w:nsid w:val="206C166C"/>
    <w:multiLevelType w:val="hybridMultilevel"/>
    <w:tmpl w:val="CF0C73B2"/>
    <w:lvl w:ilvl="0" w:tplc="041A000F">
      <w:start w:val="1"/>
      <w:numFmt w:val="decimal"/>
      <w:lvlText w:val="%1."/>
      <w:lvlJc w:val="left"/>
      <w:pPr>
        <w:ind w:left="1187" w:hanging="360"/>
      </w:pPr>
    </w:lvl>
    <w:lvl w:ilvl="1" w:tplc="041A0019" w:tentative="1">
      <w:start w:val="1"/>
      <w:numFmt w:val="lowerLetter"/>
      <w:lvlText w:val="%2."/>
      <w:lvlJc w:val="left"/>
      <w:pPr>
        <w:ind w:left="1907" w:hanging="360"/>
      </w:pPr>
    </w:lvl>
    <w:lvl w:ilvl="2" w:tplc="041A001B" w:tentative="1">
      <w:start w:val="1"/>
      <w:numFmt w:val="lowerRoman"/>
      <w:lvlText w:val="%3."/>
      <w:lvlJc w:val="right"/>
      <w:pPr>
        <w:ind w:left="2627" w:hanging="180"/>
      </w:pPr>
    </w:lvl>
    <w:lvl w:ilvl="3" w:tplc="041A000F" w:tentative="1">
      <w:start w:val="1"/>
      <w:numFmt w:val="decimal"/>
      <w:lvlText w:val="%4."/>
      <w:lvlJc w:val="left"/>
      <w:pPr>
        <w:ind w:left="3347" w:hanging="360"/>
      </w:pPr>
    </w:lvl>
    <w:lvl w:ilvl="4" w:tplc="041A0019" w:tentative="1">
      <w:start w:val="1"/>
      <w:numFmt w:val="lowerLetter"/>
      <w:lvlText w:val="%5."/>
      <w:lvlJc w:val="left"/>
      <w:pPr>
        <w:ind w:left="4067" w:hanging="360"/>
      </w:pPr>
    </w:lvl>
    <w:lvl w:ilvl="5" w:tplc="041A001B" w:tentative="1">
      <w:start w:val="1"/>
      <w:numFmt w:val="lowerRoman"/>
      <w:lvlText w:val="%6."/>
      <w:lvlJc w:val="right"/>
      <w:pPr>
        <w:ind w:left="4787" w:hanging="180"/>
      </w:pPr>
    </w:lvl>
    <w:lvl w:ilvl="6" w:tplc="041A000F" w:tentative="1">
      <w:start w:val="1"/>
      <w:numFmt w:val="decimal"/>
      <w:lvlText w:val="%7."/>
      <w:lvlJc w:val="left"/>
      <w:pPr>
        <w:ind w:left="5507" w:hanging="360"/>
      </w:pPr>
    </w:lvl>
    <w:lvl w:ilvl="7" w:tplc="041A0019" w:tentative="1">
      <w:start w:val="1"/>
      <w:numFmt w:val="lowerLetter"/>
      <w:lvlText w:val="%8."/>
      <w:lvlJc w:val="left"/>
      <w:pPr>
        <w:ind w:left="6227" w:hanging="360"/>
      </w:pPr>
    </w:lvl>
    <w:lvl w:ilvl="8" w:tplc="041A001B" w:tentative="1">
      <w:start w:val="1"/>
      <w:numFmt w:val="lowerRoman"/>
      <w:lvlText w:val="%9."/>
      <w:lvlJc w:val="right"/>
      <w:pPr>
        <w:ind w:left="6947" w:hanging="180"/>
      </w:pPr>
    </w:lvl>
  </w:abstractNum>
  <w:abstractNum w:abstractNumId="2">
    <w:nsid w:val="4F5C3983"/>
    <w:multiLevelType w:val="hybridMultilevel"/>
    <w:tmpl w:val="E624721A"/>
    <w:lvl w:ilvl="0" w:tplc="9C804894">
      <w:start w:val="5"/>
      <w:numFmt w:val="bullet"/>
      <w:lvlText w:val="-"/>
      <w:lvlJc w:val="left"/>
      <w:pPr>
        <w:tabs>
          <w:tab w:val="num" w:pos="467"/>
        </w:tabs>
        <w:ind w:left="467" w:hanging="360"/>
      </w:pPr>
      <w:rPr>
        <w:rFonts w:ascii="Times New Roman" w:eastAsia="Calibri" w:hAnsi="Times New Roman" w:cs="Times New Roman" w:hint="default"/>
      </w:rPr>
    </w:lvl>
    <w:lvl w:ilvl="1" w:tplc="041A0003">
      <w:start w:val="1"/>
      <w:numFmt w:val="bullet"/>
      <w:lvlText w:val="o"/>
      <w:lvlJc w:val="left"/>
      <w:pPr>
        <w:tabs>
          <w:tab w:val="num" w:pos="1187"/>
        </w:tabs>
        <w:ind w:left="1187" w:hanging="360"/>
      </w:pPr>
      <w:rPr>
        <w:rFonts w:ascii="Courier New" w:hAnsi="Courier New" w:cs="Courier New" w:hint="default"/>
      </w:rPr>
    </w:lvl>
    <w:lvl w:ilvl="2" w:tplc="041A0005">
      <w:start w:val="1"/>
      <w:numFmt w:val="bullet"/>
      <w:lvlText w:val=""/>
      <w:lvlJc w:val="left"/>
      <w:pPr>
        <w:tabs>
          <w:tab w:val="num" w:pos="1907"/>
        </w:tabs>
        <w:ind w:left="1907" w:hanging="360"/>
      </w:pPr>
      <w:rPr>
        <w:rFonts w:ascii="Wingdings" w:hAnsi="Wingdings" w:hint="default"/>
      </w:rPr>
    </w:lvl>
    <w:lvl w:ilvl="3" w:tplc="041A0001">
      <w:start w:val="1"/>
      <w:numFmt w:val="bullet"/>
      <w:lvlText w:val=""/>
      <w:lvlJc w:val="left"/>
      <w:pPr>
        <w:tabs>
          <w:tab w:val="num" w:pos="2627"/>
        </w:tabs>
        <w:ind w:left="2627" w:hanging="360"/>
      </w:pPr>
      <w:rPr>
        <w:rFonts w:ascii="Symbol" w:hAnsi="Symbol" w:hint="default"/>
      </w:rPr>
    </w:lvl>
    <w:lvl w:ilvl="4" w:tplc="041A0003">
      <w:start w:val="1"/>
      <w:numFmt w:val="bullet"/>
      <w:lvlText w:val="o"/>
      <w:lvlJc w:val="left"/>
      <w:pPr>
        <w:tabs>
          <w:tab w:val="num" w:pos="3347"/>
        </w:tabs>
        <w:ind w:left="3347" w:hanging="360"/>
      </w:pPr>
      <w:rPr>
        <w:rFonts w:ascii="Courier New" w:hAnsi="Courier New" w:cs="Courier New" w:hint="default"/>
      </w:rPr>
    </w:lvl>
    <w:lvl w:ilvl="5" w:tplc="041A0005">
      <w:start w:val="1"/>
      <w:numFmt w:val="bullet"/>
      <w:lvlText w:val=""/>
      <w:lvlJc w:val="left"/>
      <w:pPr>
        <w:tabs>
          <w:tab w:val="num" w:pos="4067"/>
        </w:tabs>
        <w:ind w:left="4067" w:hanging="360"/>
      </w:pPr>
      <w:rPr>
        <w:rFonts w:ascii="Wingdings" w:hAnsi="Wingdings" w:hint="default"/>
      </w:rPr>
    </w:lvl>
    <w:lvl w:ilvl="6" w:tplc="041A0001">
      <w:start w:val="1"/>
      <w:numFmt w:val="bullet"/>
      <w:lvlText w:val=""/>
      <w:lvlJc w:val="left"/>
      <w:pPr>
        <w:tabs>
          <w:tab w:val="num" w:pos="4787"/>
        </w:tabs>
        <w:ind w:left="4787" w:hanging="360"/>
      </w:pPr>
      <w:rPr>
        <w:rFonts w:ascii="Symbol" w:hAnsi="Symbol" w:hint="default"/>
      </w:rPr>
    </w:lvl>
    <w:lvl w:ilvl="7" w:tplc="041A0003">
      <w:start w:val="1"/>
      <w:numFmt w:val="bullet"/>
      <w:lvlText w:val="o"/>
      <w:lvlJc w:val="left"/>
      <w:pPr>
        <w:tabs>
          <w:tab w:val="num" w:pos="5507"/>
        </w:tabs>
        <w:ind w:left="5507" w:hanging="360"/>
      </w:pPr>
      <w:rPr>
        <w:rFonts w:ascii="Courier New" w:hAnsi="Courier New" w:cs="Courier New" w:hint="default"/>
      </w:rPr>
    </w:lvl>
    <w:lvl w:ilvl="8" w:tplc="041A0005">
      <w:start w:val="1"/>
      <w:numFmt w:val="bullet"/>
      <w:lvlText w:val=""/>
      <w:lvlJc w:val="left"/>
      <w:pPr>
        <w:tabs>
          <w:tab w:val="num" w:pos="6227"/>
        </w:tabs>
        <w:ind w:left="6227" w:hanging="360"/>
      </w:pPr>
      <w:rPr>
        <w:rFonts w:ascii="Wingdings" w:hAnsi="Wingdings" w:hint="default"/>
      </w:rPr>
    </w:lvl>
  </w:abstractNum>
  <w:abstractNum w:abstractNumId="3">
    <w:nsid w:val="5AEF5D95"/>
    <w:multiLevelType w:val="hybridMultilevel"/>
    <w:tmpl w:val="F9CEEB62"/>
    <w:lvl w:ilvl="0" w:tplc="43D6E378">
      <w:numFmt w:val="bullet"/>
      <w:lvlText w:val="-"/>
      <w:lvlJc w:val="left"/>
      <w:pPr>
        <w:tabs>
          <w:tab w:val="num" w:pos="467"/>
        </w:tabs>
        <w:ind w:left="467" w:hanging="360"/>
      </w:pPr>
      <w:rPr>
        <w:rFonts w:ascii="Times New Roman" w:eastAsia="Calibri" w:hAnsi="Times New Roman" w:cs="Times New Roman" w:hint="default"/>
      </w:rPr>
    </w:lvl>
    <w:lvl w:ilvl="1" w:tplc="041A0003" w:tentative="1">
      <w:start w:val="1"/>
      <w:numFmt w:val="bullet"/>
      <w:lvlText w:val="o"/>
      <w:lvlJc w:val="left"/>
      <w:pPr>
        <w:tabs>
          <w:tab w:val="num" w:pos="1187"/>
        </w:tabs>
        <w:ind w:left="1187" w:hanging="360"/>
      </w:pPr>
      <w:rPr>
        <w:rFonts w:ascii="Courier New" w:hAnsi="Courier New" w:cs="Courier New" w:hint="default"/>
      </w:rPr>
    </w:lvl>
    <w:lvl w:ilvl="2" w:tplc="041A0005" w:tentative="1">
      <w:start w:val="1"/>
      <w:numFmt w:val="bullet"/>
      <w:lvlText w:val=""/>
      <w:lvlJc w:val="left"/>
      <w:pPr>
        <w:tabs>
          <w:tab w:val="num" w:pos="1907"/>
        </w:tabs>
        <w:ind w:left="1907" w:hanging="360"/>
      </w:pPr>
      <w:rPr>
        <w:rFonts w:ascii="Wingdings" w:hAnsi="Wingdings" w:hint="default"/>
      </w:rPr>
    </w:lvl>
    <w:lvl w:ilvl="3" w:tplc="041A0001" w:tentative="1">
      <w:start w:val="1"/>
      <w:numFmt w:val="bullet"/>
      <w:lvlText w:val=""/>
      <w:lvlJc w:val="left"/>
      <w:pPr>
        <w:tabs>
          <w:tab w:val="num" w:pos="2627"/>
        </w:tabs>
        <w:ind w:left="2627" w:hanging="360"/>
      </w:pPr>
      <w:rPr>
        <w:rFonts w:ascii="Symbol" w:hAnsi="Symbol" w:hint="default"/>
      </w:rPr>
    </w:lvl>
    <w:lvl w:ilvl="4" w:tplc="041A0003" w:tentative="1">
      <w:start w:val="1"/>
      <w:numFmt w:val="bullet"/>
      <w:lvlText w:val="o"/>
      <w:lvlJc w:val="left"/>
      <w:pPr>
        <w:tabs>
          <w:tab w:val="num" w:pos="3347"/>
        </w:tabs>
        <w:ind w:left="3347" w:hanging="360"/>
      </w:pPr>
      <w:rPr>
        <w:rFonts w:ascii="Courier New" w:hAnsi="Courier New" w:cs="Courier New" w:hint="default"/>
      </w:rPr>
    </w:lvl>
    <w:lvl w:ilvl="5" w:tplc="041A0005" w:tentative="1">
      <w:start w:val="1"/>
      <w:numFmt w:val="bullet"/>
      <w:lvlText w:val=""/>
      <w:lvlJc w:val="left"/>
      <w:pPr>
        <w:tabs>
          <w:tab w:val="num" w:pos="4067"/>
        </w:tabs>
        <w:ind w:left="4067" w:hanging="360"/>
      </w:pPr>
      <w:rPr>
        <w:rFonts w:ascii="Wingdings" w:hAnsi="Wingdings" w:hint="default"/>
      </w:rPr>
    </w:lvl>
    <w:lvl w:ilvl="6" w:tplc="041A0001" w:tentative="1">
      <w:start w:val="1"/>
      <w:numFmt w:val="bullet"/>
      <w:lvlText w:val=""/>
      <w:lvlJc w:val="left"/>
      <w:pPr>
        <w:tabs>
          <w:tab w:val="num" w:pos="4787"/>
        </w:tabs>
        <w:ind w:left="4787" w:hanging="360"/>
      </w:pPr>
      <w:rPr>
        <w:rFonts w:ascii="Symbol" w:hAnsi="Symbol" w:hint="default"/>
      </w:rPr>
    </w:lvl>
    <w:lvl w:ilvl="7" w:tplc="041A0003" w:tentative="1">
      <w:start w:val="1"/>
      <w:numFmt w:val="bullet"/>
      <w:lvlText w:val="o"/>
      <w:lvlJc w:val="left"/>
      <w:pPr>
        <w:tabs>
          <w:tab w:val="num" w:pos="5507"/>
        </w:tabs>
        <w:ind w:left="5507" w:hanging="360"/>
      </w:pPr>
      <w:rPr>
        <w:rFonts w:ascii="Courier New" w:hAnsi="Courier New" w:cs="Courier New" w:hint="default"/>
      </w:rPr>
    </w:lvl>
    <w:lvl w:ilvl="8" w:tplc="041A0005" w:tentative="1">
      <w:start w:val="1"/>
      <w:numFmt w:val="bullet"/>
      <w:lvlText w:val=""/>
      <w:lvlJc w:val="left"/>
      <w:pPr>
        <w:tabs>
          <w:tab w:val="num" w:pos="6227"/>
        </w:tabs>
        <w:ind w:left="6227"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0994"/>
    <w:rsid w:val="000D4E20"/>
    <w:rsid w:val="003921BE"/>
    <w:rsid w:val="003C0994"/>
    <w:rsid w:val="004B66D8"/>
    <w:rsid w:val="006A3C01"/>
    <w:rsid w:val="00872D06"/>
    <w:rsid w:val="00887CB5"/>
    <w:rsid w:val="008D2367"/>
    <w:rsid w:val="00AF6572"/>
    <w:rsid w:val="00B5244E"/>
    <w:rsid w:val="00E55C8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94"/>
    <w:pPr>
      <w:spacing w:after="200" w:line="276" w:lineRule="auto"/>
    </w:pPr>
    <w:rPr>
      <w:rFonts w:ascii="Calibri" w:eastAsia="Calibri" w:hAnsi="Calibri" w:cs="Times New Roman"/>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rsid w:val="003C0994"/>
    <w:rPr>
      <w:rFonts w:ascii="Courier New" w:eastAsia="Times New Roman" w:hAnsi="Courier New" w:cs="Courier New"/>
      <w:sz w:val="20"/>
      <w:szCs w:val="20"/>
      <w:lang w:eastAsia="hr-HR"/>
    </w:rPr>
  </w:style>
  <w:style w:type="paragraph" w:styleId="ListParagraph">
    <w:name w:val="List Paragraph"/>
    <w:basedOn w:val="Normal"/>
    <w:uiPriority w:val="34"/>
    <w:qFormat/>
    <w:rsid w:val="00E55C8F"/>
    <w:pPr>
      <w:ind w:left="720"/>
      <w:contextualSpacing/>
    </w:pPr>
  </w:style>
</w:styles>
</file>

<file path=word/webSettings.xml><?xml version="1.0" encoding="utf-8"?>
<w:webSettings xmlns:r="http://schemas.openxmlformats.org/officeDocument/2006/relationships" xmlns:w="http://schemas.openxmlformats.org/wordprocessingml/2006/main">
  <w:divs>
    <w:div w:id="570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User</cp:lastModifiedBy>
  <cp:revision>2</cp:revision>
  <dcterms:created xsi:type="dcterms:W3CDTF">2019-03-05T13:51:00Z</dcterms:created>
  <dcterms:modified xsi:type="dcterms:W3CDTF">2019-03-05T13:51:00Z</dcterms:modified>
</cp:coreProperties>
</file>