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03B" w14:textId="77777777" w:rsidR="00EE2DA1" w:rsidRDefault="00EE2DA1" w:rsidP="00007A0C">
      <w:pPr>
        <w:rPr>
          <w:spacing w:val="-3"/>
          <w:sz w:val="20"/>
          <w:szCs w:val="18"/>
        </w:rPr>
      </w:pPr>
    </w:p>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484"/>
        <w:gridCol w:w="1277"/>
        <w:gridCol w:w="1275"/>
        <w:gridCol w:w="1938"/>
      </w:tblGrid>
      <w:tr w:rsidR="0027558B" w:rsidRPr="004D200B" w14:paraId="3CFA9213" w14:textId="77777777">
        <w:trPr>
          <w:trHeight w:val="524"/>
        </w:trPr>
        <w:tc>
          <w:tcPr>
            <w:tcW w:w="10287" w:type="dxa"/>
            <w:gridSpan w:val="5"/>
            <w:tcBorders>
              <w:top w:val="double" w:sz="4" w:space="0" w:color="auto"/>
              <w:bottom w:val="double" w:sz="4" w:space="0" w:color="auto"/>
            </w:tcBorders>
            <w:shd w:val="clear" w:color="auto" w:fill="CCCCCC"/>
            <w:vAlign w:val="center"/>
          </w:tcPr>
          <w:p w14:paraId="01548B64" w14:textId="77777777" w:rsidR="004D200B" w:rsidRPr="00C82ECA" w:rsidRDefault="008F095B" w:rsidP="004D200B">
            <w:pPr>
              <w:keepNext/>
              <w:keepLines/>
              <w:jc w:val="center"/>
              <w:outlineLvl w:val="0"/>
              <w:rPr>
                <w:rFonts w:eastAsiaTheme="majorEastAsia"/>
                <w:b/>
                <w:bCs/>
                <w:spacing w:val="-3"/>
                <w:sz w:val="20"/>
                <w:szCs w:val="20"/>
              </w:rPr>
            </w:pPr>
            <w:r>
              <w:rPr>
                <w:rFonts w:eastAsiaTheme="majorEastAsia"/>
                <w:b/>
                <w:spacing w:val="-3"/>
                <w:sz w:val="20"/>
                <w:szCs w:val="20"/>
              </w:rPr>
              <w:t>DZEMAL BIJEDIC UNIVERSITY OF MOSTAR</w:t>
            </w:r>
          </w:p>
          <w:p w14:paraId="23743AA5" w14:textId="0B77CE7B" w:rsidR="0027558B" w:rsidRPr="004D200B" w:rsidRDefault="00E04417" w:rsidP="004D200B">
            <w:pPr>
              <w:jc w:val="center"/>
              <w:rPr>
                <w:b/>
                <w:spacing w:val="-3"/>
                <w:sz w:val="20"/>
                <w:szCs w:val="20"/>
              </w:rPr>
            </w:pPr>
            <w:r>
              <w:rPr>
                <w:b/>
                <w:spacing w:val="-3"/>
                <w:sz w:val="20"/>
                <w:szCs w:val="20"/>
              </w:rPr>
              <w:t>TOURISM STUDIES</w:t>
            </w:r>
          </w:p>
        </w:tc>
      </w:tr>
      <w:tr w:rsidR="0027558B" w:rsidRPr="004D200B" w14:paraId="40D6E8BF" w14:textId="77777777">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73C2C8D7" w14:textId="77777777" w:rsidR="0027558B" w:rsidRPr="004D200B" w:rsidRDefault="008F095B" w:rsidP="00565633">
            <w:pPr>
              <w:jc w:val="center"/>
              <w:rPr>
                <w:b/>
                <w:sz w:val="20"/>
                <w:szCs w:val="20"/>
              </w:rPr>
            </w:pPr>
            <w:r>
              <w:rPr>
                <w:b/>
                <w:sz w:val="20"/>
                <w:szCs w:val="20"/>
              </w:rPr>
              <w:t>Subject</w:t>
            </w:r>
            <w:r w:rsidR="00007233">
              <w:rPr>
                <w:b/>
                <w:sz w:val="20"/>
                <w:szCs w:val="20"/>
              </w:rPr>
              <w:t xml:space="preserve"> title</w:t>
            </w:r>
            <w:r w:rsidR="0027558B" w:rsidRPr="004D200B">
              <w:rPr>
                <w:b/>
                <w:sz w:val="20"/>
                <w:szCs w:val="20"/>
              </w:rPr>
              <w:t>:</w:t>
            </w:r>
          </w:p>
        </w:tc>
        <w:tc>
          <w:tcPr>
            <w:tcW w:w="3761" w:type="dxa"/>
            <w:gridSpan w:val="2"/>
            <w:tcBorders>
              <w:top w:val="double" w:sz="4" w:space="0" w:color="auto"/>
              <w:left w:val="double" w:sz="4" w:space="0" w:color="auto"/>
            </w:tcBorders>
            <w:vAlign w:val="center"/>
          </w:tcPr>
          <w:p w14:paraId="129FD1DA" w14:textId="71F85DA7" w:rsidR="0027558B" w:rsidRPr="004D200B" w:rsidRDefault="00141C5F" w:rsidP="004D200B">
            <w:pPr>
              <w:pStyle w:val="Heading1"/>
              <w:jc w:val="center"/>
              <w:rPr>
                <w:rFonts w:ascii="Times New Roman" w:hAnsi="Times New Roman"/>
                <w:b/>
                <w:sz w:val="20"/>
                <w:lang w:val="pl-PL"/>
              </w:rPr>
            </w:pPr>
            <w:r>
              <w:rPr>
                <w:rFonts w:ascii="Times New Roman" w:hAnsi="Times New Roman"/>
                <w:b/>
                <w:sz w:val="20"/>
                <w:lang w:val="pl-PL"/>
              </w:rPr>
              <w:t>MARKETING</w:t>
            </w:r>
            <w:r w:rsidR="00007233">
              <w:rPr>
                <w:rFonts w:ascii="Times New Roman" w:hAnsi="Times New Roman"/>
                <w:b/>
                <w:sz w:val="20"/>
                <w:lang w:val="pl-PL"/>
              </w:rPr>
              <w:t xml:space="preserve"> </w:t>
            </w:r>
            <w:r w:rsidR="00E04417">
              <w:rPr>
                <w:rFonts w:ascii="Times New Roman" w:hAnsi="Times New Roman"/>
                <w:b/>
                <w:sz w:val="20"/>
                <w:lang w:val="pl-PL"/>
              </w:rPr>
              <w:t>IN TOURISM</w:t>
            </w:r>
          </w:p>
        </w:tc>
        <w:tc>
          <w:tcPr>
            <w:tcW w:w="3213" w:type="dxa"/>
            <w:gridSpan w:val="2"/>
            <w:tcBorders>
              <w:top w:val="double" w:sz="4" w:space="0" w:color="auto"/>
            </w:tcBorders>
            <w:vAlign w:val="center"/>
          </w:tcPr>
          <w:p w14:paraId="1842417C" w14:textId="77777777" w:rsidR="0027558B" w:rsidRPr="004D200B" w:rsidRDefault="008F095B" w:rsidP="00FF731C">
            <w:pPr>
              <w:pStyle w:val="Heading1"/>
              <w:jc w:val="center"/>
              <w:rPr>
                <w:rFonts w:ascii="Times New Roman" w:hAnsi="Times New Roman"/>
                <w:b/>
                <w:sz w:val="20"/>
              </w:rPr>
            </w:pPr>
            <w:r>
              <w:rPr>
                <w:rFonts w:ascii="Times New Roman" w:hAnsi="Times New Roman"/>
                <w:b/>
                <w:sz w:val="20"/>
              </w:rPr>
              <w:t>Code</w:t>
            </w:r>
            <w:r w:rsidR="0027558B" w:rsidRPr="004D200B">
              <w:rPr>
                <w:rFonts w:ascii="Times New Roman" w:hAnsi="Times New Roman"/>
                <w:b/>
                <w:sz w:val="20"/>
              </w:rPr>
              <w:t>:</w:t>
            </w:r>
            <w:r w:rsidR="00276511" w:rsidRPr="004D200B">
              <w:rPr>
                <w:rFonts w:ascii="Times New Roman" w:hAnsi="Times New Roman"/>
                <w:b/>
                <w:sz w:val="20"/>
              </w:rPr>
              <w:t xml:space="preserve"> </w:t>
            </w:r>
          </w:p>
        </w:tc>
      </w:tr>
      <w:tr w:rsidR="004D200B" w:rsidRPr="004D200B" w14:paraId="26E2C7F7" w14:textId="77777777">
        <w:tc>
          <w:tcPr>
            <w:tcW w:w="3313" w:type="dxa"/>
            <w:tcBorders>
              <w:top w:val="single" w:sz="4" w:space="0" w:color="auto"/>
              <w:bottom w:val="single" w:sz="4" w:space="0" w:color="auto"/>
              <w:right w:val="double" w:sz="4" w:space="0" w:color="auto"/>
            </w:tcBorders>
            <w:shd w:val="clear" w:color="auto" w:fill="CCCCCC"/>
            <w:vAlign w:val="center"/>
          </w:tcPr>
          <w:p w14:paraId="0FABB1CB" w14:textId="77777777" w:rsidR="004D200B" w:rsidRPr="004D200B" w:rsidRDefault="00007233" w:rsidP="004D200B">
            <w:pPr>
              <w:jc w:val="center"/>
              <w:rPr>
                <w:b/>
                <w:sz w:val="20"/>
                <w:szCs w:val="20"/>
              </w:rPr>
            </w:pPr>
            <w:r>
              <w:rPr>
                <w:b/>
                <w:sz w:val="20"/>
                <w:szCs w:val="20"/>
              </w:rPr>
              <w:t>Cycle level, years of study, semester</w:t>
            </w:r>
          </w:p>
        </w:tc>
        <w:tc>
          <w:tcPr>
            <w:tcW w:w="3761" w:type="dxa"/>
            <w:gridSpan w:val="2"/>
            <w:tcBorders>
              <w:left w:val="double" w:sz="4" w:space="0" w:color="auto"/>
            </w:tcBorders>
            <w:vAlign w:val="center"/>
          </w:tcPr>
          <w:p w14:paraId="48D07A62" w14:textId="77777777" w:rsidR="004D200B" w:rsidRPr="00C82ECA" w:rsidRDefault="008F095B" w:rsidP="009E504A">
            <w:pPr>
              <w:jc w:val="center"/>
              <w:rPr>
                <w:sz w:val="20"/>
                <w:szCs w:val="20"/>
              </w:rPr>
            </w:pPr>
            <w:r>
              <w:rPr>
                <w:sz w:val="20"/>
                <w:szCs w:val="20"/>
              </w:rPr>
              <w:t xml:space="preserve">academic undergraduate studies </w:t>
            </w:r>
          </w:p>
        </w:tc>
        <w:tc>
          <w:tcPr>
            <w:tcW w:w="3213" w:type="dxa"/>
            <w:gridSpan w:val="2"/>
            <w:vAlign w:val="center"/>
          </w:tcPr>
          <w:p w14:paraId="00F3DFF1" w14:textId="141D9868" w:rsidR="004D200B" w:rsidRPr="00C82ECA" w:rsidRDefault="008F095B" w:rsidP="004D200B">
            <w:pPr>
              <w:jc w:val="center"/>
              <w:rPr>
                <w:sz w:val="20"/>
                <w:szCs w:val="20"/>
              </w:rPr>
            </w:pPr>
            <w:r>
              <w:rPr>
                <w:sz w:val="20"/>
                <w:szCs w:val="20"/>
              </w:rPr>
              <w:t>year</w:t>
            </w:r>
            <w:r w:rsidR="004D200B" w:rsidRPr="00C82ECA">
              <w:rPr>
                <w:sz w:val="20"/>
                <w:szCs w:val="20"/>
              </w:rPr>
              <w:t>: I</w:t>
            </w:r>
            <w:r w:rsidR="00E04417">
              <w:rPr>
                <w:sz w:val="20"/>
                <w:szCs w:val="20"/>
              </w:rPr>
              <w:t>I</w:t>
            </w:r>
            <w:r w:rsidR="00141C5F">
              <w:rPr>
                <w:sz w:val="20"/>
                <w:szCs w:val="20"/>
              </w:rPr>
              <w:t xml:space="preserve"> </w:t>
            </w:r>
            <w:r w:rsidR="004D200B" w:rsidRPr="00C82ECA">
              <w:rPr>
                <w:sz w:val="20"/>
                <w:szCs w:val="20"/>
              </w:rPr>
              <w:t xml:space="preserve">/ </w:t>
            </w:r>
            <w:r>
              <w:rPr>
                <w:sz w:val="20"/>
                <w:szCs w:val="20"/>
              </w:rPr>
              <w:t>semester</w:t>
            </w:r>
            <w:r w:rsidR="004D200B" w:rsidRPr="00C82ECA">
              <w:rPr>
                <w:sz w:val="20"/>
                <w:szCs w:val="20"/>
              </w:rPr>
              <w:t xml:space="preserve">: </w:t>
            </w:r>
            <w:r w:rsidR="00E04417">
              <w:rPr>
                <w:sz w:val="20"/>
                <w:szCs w:val="20"/>
              </w:rPr>
              <w:t>3</w:t>
            </w:r>
          </w:p>
        </w:tc>
      </w:tr>
      <w:tr w:rsidR="00565633" w:rsidRPr="004D200B" w14:paraId="52C0A334" w14:textId="77777777">
        <w:tc>
          <w:tcPr>
            <w:tcW w:w="3313" w:type="dxa"/>
            <w:tcBorders>
              <w:top w:val="single" w:sz="4" w:space="0" w:color="auto"/>
              <w:bottom w:val="single" w:sz="4" w:space="0" w:color="auto"/>
              <w:right w:val="double" w:sz="4" w:space="0" w:color="auto"/>
            </w:tcBorders>
            <w:shd w:val="clear" w:color="auto" w:fill="CCCCCC"/>
            <w:vAlign w:val="center"/>
          </w:tcPr>
          <w:p w14:paraId="651E1709" w14:textId="77777777" w:rsidR="00565633" w:rsidRPr="004D200B" w:rsidRDefault="008F095B" w:rsidP="00565633">
            <w:pPr>
              <w:jc w:val="center"/>
              <w:rPr>
                <w:b/>
                <w:sz w:val="20"/>
                <w:szCs w:val="20"/>
              </w:rPr>
            </w:pPr>
            <w:r>
              <w:rPr>
                <w:b/>
                <w:sz w:val="20"/>
                <w:szCs w:val="20"/>
              </w:rPr>
              <w:t>Lecturer</w:t>
            </w:r>
            <w:r w:rsidR="00007233">
              <w:rPr>
                <w:b/>
                <w:sz w:val="20"/>
                <w:szCs w:val="20"/>
              </w:rPr>
              <w:t xml:space="preserve"> on the subject</w:t>
            </w:r>
            <w:r w:rsidR="00565633" w:rsidRPr="004D200B">
              <w:rPr>
                <w:b/>
                <w:sz w:val="20"/>
                <w:szCs w:val="20"/>
              </w:rPr>
              <w:t>:</w:t>
            </w:r>
          </w:p>
        </w:tc>
        <w:tc>
          <w:tcPr>
            <w:tcW w:w="6974" w:type="dxa"/>
            <w:gridSpan w:val="4"/>
            <w:tcBorders>
              <w:left w:val="double" w:sz="4" w:space="0" w:color="auto"/>
            </w:tcBorders>
            <w:vAlign w:val="center"/>
          </w:tcPr>
          <w:p w14:paraId="4E66A479" w14:textId="77777777" w:rsidR="00565633" w:rsidRPr="004D200B" w:rsidRDefault="00141C5F" w:rsidP="00565633">
            <w:pPr>
              <w:jc w:val="center"/>
              <w:rPr>
                <w:sz w:val="20"/>
                <w:szCs w:val="20"/>
              </w:rPr>
            </w:pPr>
            <w:r>
              <w:rPr>
                <w:spacing w:val="-3"/>
                <w:sz w:val="20"/>
                <w:szCs w:val="20"/>
              </w:rPr>
              <w:t>Veldin Ovčina</w:t>
            </w:r>
            <w:r w:rsidR="004D200B">
              <w:rPr>
                <w:spacing w:val="-3"/>
                <w:sz w:val="20"/>
                <w:szCs w:val="20"/>
              </w:rPr>
              <w:t xml:space="preserve"> </w:t>
            </w:r>
            <w:r w:rsidR="008F095B">
              <w:rPr>
                <w:spacing w:val="-3"/>
                <w:sz w:val="20"/>
                <w:szCs w:val="20"/>
              </w:rPr>
              <w:t>, PhD, associate professor</w:t>
            </w:r>
          </w:p>
        </w:tc>
      </w:tr>
      <w:tr w:rsidR="00565633" w:rsidRPr="004D200B" w14:paraId="4FA08F1A" w14:textId="77777777">
        <w:tc>
          <w:tcPr>
            <w:tcW w:w="3313" w:type="dxa"/>
            <w:tcBorders>
              <w:top w:val="single" w:sz="4" w:space="0" w:color="auto"/>
              <w:bottom w:val="single" w:sz="4" w:space="0" w:color="auto"/>
              <w:right w:val="double" w:sz="4" w:space="0" w:color="auto"/>
            </w:tcBorders>
            <w:shd w:val="clear" w:color="auto" w:fill="CCCCCC"/>
            <w:vAlign w:val="center"/>
          </w:tcPr>
          <w:p w14:paraId="4341D549" w14:textId="77777777" w:rsidR="00565633" w:rsidRPr="004D200B" w:rsidRDefault="008F095B" w:rsidP="00565633">
            <w:pPr>
              <w:jc w:val="center"/>
              <w:rPr>
                <w:b/>
                <w:sz w:val="20"/>
                <w:szCs w:val="20"/>
              </w:rPr>
            </w:pPr>
            <w:r>
              <w:rPr>
                <w:b/>
                <w:sz w:val="20"/>
                <w:szCs w:val="20"/>
              </w:rPr>
              <w:t>Contact details</w:t>
            </w:r>
            <w:r w:rsidR="00565633" w:rsidRPr="004D200B">
              <w:rPr>
                <w:b/>
                <w:sz w:val="20"/>
                <w:szCs w:val="20"/>
              </w:rPr>
              <w:t>:</w:t>
            </w:r>
          </w:p>
        </w:tc>
        <w:tc>
          <w:tcPr>
            <w:tcW w:w="6974" w:type="dxa"/>
            <w:gridSpan w:val="4"/>
            <w:tcBorders>
              <w:left w:val="double" w:sz="4" w:space="0" w:color="auto"/>
            </w:tcBorders>
            <w:vAlign w:val="center"/>
          </w:tcPr>
          <w:p w14:paraId="4FA031BA" w14:textId="020EE9CE" w:rsidR="00565633" w:rsidRPr="004D200B" w:rsidRDefault="008F095B" w:rsidP="00035039">
            <w:pPr>
              <w:rPr>
                <w:spacing w:val="-3"/>
                <w:sz w:val="20"/>
                <w:szCs w:val="20"/>
              </w:rPr>
            </w:pPr>
            <w:r>
              <w:rPr>
                <w:spacing w:val="-3"/>
                <w:sz w:val="20"/>
                <w:szCs w:val="20"/>
              </w:rPr>
              <w:t>Address</w:t>
            </w:r>
            <w:r w:rsidR="009E504A">
              <w:rPr>
                <w:spacing w:val="-3"/>
                <w:sz w:val="20"/>
                <w:szCs w:val="20"/>
              </w:rPr>
              <w:t xml:space="preserve">: </w:t>
            </w:r>
            <w:r>
              <w:rPr>
                <w:spacing w:val="-3"/>
                <w:sz w:val="20"/>
                <w:szCs w:val="20"/>
              </w:rPr>
              <w:t>Dzemal Bijedic University</w:t>
            </w:r>
            <w:r w:rsidR="00007233">
              <w:rPr>
                <w:spacing w:val="-3"/>
                <w:sz w:val="20"/>
                <w:szCs w:val="20"/>
              </w:rPr>
              <w:t xml:space="preserve"> of Mostar,</w:t>
            </w:r>
            <w:r w:rsidR="00E04417">
              <w:rPr>
                <w:spacing w:val="-3"/>
                <w:sz w:val="20"/>
                <w:szCs w:val="20"/>
              </w:rPr>
              <w:t xml:space="preserve">                                     </w:t>
            </w:r>
            <w:r w:rsidR="009E504A">
              <w:rPr>
                <w:spacing w:val="-3"/>
                <w:sz w:val="20"/>
                <w:szCs w:val="20"/>
              </w:rPr>
              <w:t xml:space="preserve">             </w:t>
            </w:r>
            <w:r w:rsidR="00141C5F">
              <w:rPr>
                <w:spacing w:val="-3"/>
                <w:sz w:val="20"/>
                <w:szCs w:val="20"/>
              </w:rPr>
              <w:t xml:space="preserve">          email: veldin.ovcina</w:t>
            </w:r>
            <w:r w:rsidR="009E504A">
              <w:rPr>
                <w:spacing w:val="-3"/>
                <w:sz w:val="20"/>
                <w:szCs w:val="20"/>
              </w:rPr>
              <w:t xml:space="preserve">@unmo.ba                                           </w:t>
            </w:r>
            <w:r w:rsidR="00141C5F">
              <w:rPr>
                <w:spacing w:val="-3"/>
                <w:sz w:val="20"/>
                <w:szCs w:val="20"/>
              </w:rPr>
              <w:t xml:space="preserve">                tel. 036/514-915</w:t>
            </w:r>
            <w:r w:rsidR="009E504A">
              <w:rPr>
                <w:spacing w:val="-3"/>
                <w:sz w:val="20"/>
                <w:szCs w:val="20"/>
              </w:rPr>
              <w:t xml:space="preserve">                                                                   </w:t>
            </w:r>
          </w:p>
        </w:tc>
      </w:tr>
      <w:tr w:rsidR="004D200B" w:rsidRPr="004D200B" w14:paraId="25A995EB" w14:textId="77777777" w:rsidTr="000C753C">
        <w:tc>
          <w:tcPr>
            <w:tcW w:w="3313" w:type="dxa"/>
            <w:tcBorders>
              <w:top w:val="single" w:sz="4" w:space="0" w:color="auto"/>
              <w:bottom w:val="single" w:sz="4" w:space="0" w:color="auto"/>
              <w:right w:val="double" w:sz="4" w:space="0" w:color="auto"/>
            </w:tcBorders>
            <w:shd w:val="clear" w:color="auto" w:fill="CCCCCC"/>
            <w:vAlign w:val="center"/>
          </w:tcPr>
          <w:p w14:paraId="5D9EACD0" w14:textId="77777777" w:rsidR="004D200B" w:rsidRPr="004D200B" w:rsidRDefault="00007233" w:rsidP="004D200B">
            <w:pPr>
              <w:jc w:val="center"/>
              <w:rPr>
                <w:b/>
                <w:sz w:val="20"/>
                <w:szCs w:val="20"/>
              </w:rPr>
            </w:pPr>
            <w:r>
              <w:rPr>
                <w:b/>
                <w:sz w:val="20"/>
                <w:szCs w:val="20"/>
              </w:rPr>
              <w:t>Total number of subject hours:</w:t>
            </w:r>
          </w:p>
        </w:tc>
        <w:tc>
          <w:tcPr>
            <w:tcW w:w="2484" w:type="dxa"/>
            <w:tcBorders>
              <w:left w:val="double" w:sz="4" w:space="0" w:color="auto"/>
            </w:tcBorders>
          </w:tcPr>
          <w:p w14:paraId="2B5895A2" w14:textId="77777777" w:rsidR="004D200B" w:rsidRPr="00C82ECA" w:rsidRDefault="000C753C" w:rsidP="004D200B">
            <w:pPr>
              <w:jc w:val="center"/>
              <w:rPr>
                <w:sz w:val="20"/>
                <w:szCs w:val="20"/>
              </w:rPr>
            </w:pPr>
            <w:r>
              <w:rPr>
                <w:sz w:val="20"/>
                <w:szCs w:val="20"/>
              </w:rPr>
              <w:t>Lectures (we</w:t>
            </w:r>
            <w:r w:rsidR="004C40DF">
              <w:rPr>
                <w:sz w:val="20"/>
                <w:szCs w:val="20"/>
              </w:rPr>
              <w:t>e</w:t>
            </w:r>
            <w:r>
              <w:rPr>
                <w:sz w:val="20"/>
                <w:szCs w:val="20"/>
              </w:rPr>
              <w:t>kly hours)</w:t>
            </w:r>
            <w:r w:rsidR="00007233">
              <w:rPr>
                <w:sz w:val="20"/>
                <w:szCs w:val="20"/>
              </w:rPr>
              <w:t>: 2</w:t>
            </w:r>
          </w:p>
          <w:p w14:paraId="00713B2D" w14:textId="77777777" w:rsidR="004D200B" w:rsidRPr="00C82ECA" w:rsidRDefault="004D200B" w:rsidP="004D200B">
            <w:pPr>
              <w:jc w:val="center"/>
              <w:rPr>
                <w:sz w:val="20"/>
                <w:szCs w:val="20"/>
              </w:rPr>
            </w:pPr>
          </w:p>
        </w:tc>
        <w:tc>
          <w:tcPr>
            <w:tcW w:w="2552" w:type="dxa"/>
            <w:gridSpan w:val="2"/>
          </w:tcPr>
          <w:p w14:paraId="12F7E03A" w14:textId="7C1CCD4A" w:rsidR="004D200B" w:rsidRPr="00C82ECA" w:rsidRDefault="000C753C" w:rsidP="004D200B">
            <w:pPr>
              <w:jc w:val="center"/>
              <w:rPr>
                <w:sz w:val="20"/>
                <w:szCs w:val="20"/>
              </w:rPr>
            </w:pPr>
            <w:bookmarkStart w:id="0" w:name="_Hlk178091"/>
            <w:r>
              <w:rPr>
                <w:sz w:val="20"/>
                <w:szCs w:val="20"/>
              </w:rPr>
              <w:t>Exercises</w:t>
            </w:r>
            <w:bookmarkEnd w:id="0"/>
            <w:r>
              <w:rPr>
                <w:sz w:val="20"/>
                <w:szCs w:val="20"/>
              </w:rPr>
              <w:t xml:space="preserve"> (we</w:t>
            </w:r>
            <w:r w:rsidR="004C40DF">
              <w:rPr>
                <w:sz w:val="20"/>
                <w:szCs w:val="20"/>
              </w:rPr>
              <w:t>e</w:t>
            </w:r>
            <w:r>
              <w:rPr>
                <w:sz w:val="20"/>
                <w:szCs w:val="20"/>
              </w:rPr>
              <w:t>kly hours)</w:t>
            </w:r>
            <w:r w:rsidR="004D200B" w:rsidRPr="00C82ECA">
              <w:rPr>
                <w:sz w:val="20"/>
                <w:szCs w:val="20"/>
              </w:rPr>
              <w:t xml:space="preserve">: </w:t>
            </w:r>
            <w:r w:rsidR="00E04417">
              <w:rPr>
                <w:sz w:val="20"/>
                <w:szCs w:val="20"/>
              </w:rPr>
              <w:t>2</w:t>
            </w:r>
          </w:p>
        </w:tc>
        <w:tc>
          <w:tcPr>
            <w:tcW w:w="1938" w:type="dxa"/>
          </w:tcPr>
          <w:p w14:paraId="4A61D15C" w14:textId="2B52ED76" w:rsidR="004D200B" w:rsidRPr="00C82ECA" w:rsidRDefault="000C753C" w:rsidP="004D200B">
            <w:pPr>
              <w:jc w:val="center"/>
              <w:rPr>
                <w:sz w:val="20"/>
                <w:szCs w:val="20"/>
              </w:rPr>
            </w:pPr>
            <w:r>
              <w:rPr>
                <w:sz w:val="20"/>
                <w:szCs w:val="20"/>
              </w:rPr>
              <w:t>Total number of hours</w:t>
            </w:r>
            <w:r w:rsidR="004D200B">
              <w:rPr>
                <w:sz w:val="20"/>
                <w:szCs w:val="20"/>
              </w:rPr>
              <w:t xml:space="preserve">: </w:t>
            </w:r>
            <w:r w:rsidR="00E04417">
              <w:rPr>
                <w:sz w:val="20"/>
                <w:szCs w:val="20"/>
              </w:rPr>
              <w:t>60</w:t>
            </w:r>
          </w:p>
        </w:tc>
      </w:tr>
      <w:tr w:rsidR="004D200B" w:rsidRPr="004D200B" w14:paraId="068F413E" w14:textId="77777777">
        <w:tc>
          <w:tcPr>
            <w:tcW w:w="3313" w:type="dxa"/>
            <w:tcBorders>
              <w:top w:val="single" w:sz="4" w:space="0" w:color="auto"/>
              <w:bottom w:val="single" w:sz="4" w:space="0" w:color="auto"/>
              <w:right w:val="double" w:sz="4" w:space="0" w:color="auto"/>
            </w:tcBorders>
            <w:shd w:val="clear" w:color="auto" w:fill="CCCCCC"/>
            <w:vAlign w:val="center"/>
          </w:tcPr>
          <w:p w14:paraId="75E93248" w14:textId="77777777" w:rsidR="004D200B" w:rsidRPr="004D200B" w:rsidRDefault="000C753C" w:rsidP="004D200B">
            <w:pPr>
              <w:jc w:val="center"/>
              <w:rPr>
                <w:b/>
                <w:sz w:val="20"/>
                <w:szCs w:val="20"/>
              </w:rPr>
            </w:pPr>
            <w:r>
              <w:rPr>
                <w:b/>
                <w:sz w:val="20"/>
                <w:szCs w:val="20"/>
              </w:rPr>
              <w:t>ECTS points</w:t>
            </w:r>
            <w:r w:rsidR="004C40DF">
              <w:rPr>
                <w:b/>
                <w:sz w:val="20"/>
                <w:szCs w:val="20"/>
              </w:rPr>
              <w:t>:</w:t>
            </w:r>
          </w:p>
        </w:tc>
        <w:tc>
          <w:tcPr>
            <w:tcW w:w="6974" w:type="dxa"/>
            <w:gridSpan w:val="4"/>
            <w:tcBorders>
              <w:left w:val="double" w:sz="4" w:space="0" w:color="auto"/>
            </w:tcBorders>
            <w:vAlign w:val="center"/>
          </w:tcPr>
          <w:p w14:paraId="0E3AF32A" w14:textId="103C52D1" w:rsidR="004D200B" w:rsidRPr="00C82ECA" w:rsidRDefault="00E04417" w:rsidP="004D200B">
            <w:pPr>
              <w:jc w:val="center"/>
              <w:rPr>
                <w:sz w:val="20"/>
                <w:szCs w:val="20"/>
              </w:rPr>
            </w:pPr>
            <w:r>
              <w:rPr>
                <w:sz w:val="20"/>
                <w:szCs w:val="20"/>
              </w:rPr>
              <w:t>5</w:t>
            </w:r>
            <w:r w:rsidR="004D200B" w:rsidRPr="00C82ECA">
              <w:rPr>
                <w:sz w:val="20"/>
                <w:szCs w:val="20"/>
              </w:rPr>
              <w:t xml:space="preserve"> ECTS</w:t>
            </w:r>
          </w:p>
        </w:tc>
      </w:tr>
      <w:tr w:rsidR="004D200B" w:rsidRPr="004D200B" w14:paraId="6985AC1B" w14:textId="77777777">
        <w:tc>
          <w:tcPr>
            <w:tcW w:w="3313" w:type="dxa"/>
            <w:tcBorders>
              <w:top w:val="single" w:sz="4" w:space="0" w:color="auto"/>
              <w:bottom w:val="single" w:sz="4" w:space="0" w:color="auto"/>
              <w:right w:val="double" w:sz="4" w:space="0" w:color="auto"/>
            </w:tcBorders>
            <w:shd w:val="clear" w:color="auto" w:fill="CCCCCC"/>
            <w:vAlign w:val="center"/>
          </w:tcPr>
          <w:p w14:paraId="40C696BB" w14:textId="77777777" w:rsidR="004D200B" w:rsidRPr="004D200B" w:rsidRDefault="00007233" w:rsidP="004D200B">
            <w:pPr>
              <w:jc w:val="center"/>
              <w:rPr>
                <w:b/>
                <w:sz w:val="20"/>
                <w:szCs w:val="20"/>
              </w:rPr>
            </w:pPr>
            <w:r>
              <w:rPr>
                <w:b/>
                <w:sz w:val="20"/>
                <w:szCs w:val="20"/>
              </w:rPr>
              <w:t>Basic Qualification:</w:t>
            </w:r>
          </w:p>
        </w:tc>
        <w:tc>
          <w:tcPr>
            <w:tcW w:w="6974" w:type="dxa"/>
            <w:gridSpan w:val="4"/>
            <w:tcBorders>
              <w:left w:val="double" w:sz="4" w:space="0" w:color="auto"/>
            </w:tcBorders>
            <w:vAlign w:val="center"/>
          </w:tcPr>
          <w:p w14:paraId="1D91480C" w14:textId="06D483B1" w:rsidR="004D200B" w:rsidRPr="00C82ECA" w:rsidRDefault="004D200B" w:rsidP="004D200B">
            <w:pPr>
              <w:jc w:val="center"/>
              <w:rPr>
                <w:sz w:val="20"/>
                <w:szCs w:val="20"/>
              </w:rPr>
            </w:pPr>
            <w:r>
              <w:rPr>
                <w:sz w:val="20"/>
                <w:szCs w:val="20"/>
              </w:rPr>
              <w:t xml:space="preserve">Bachelor </w:t>
            </w:r>
            <w:r w:rsidR="000C753C">
              <w:rPr>
                <w:sz w:val="20"/>
                <w:szCs w:val="20"/>
              </w:rPr>
              <w:t>of</w:t>
            </w:r>
            <w:r w:rsidR="00750D57">
              <w:rPr>
                <w:sz w:val="20"/>
                <w:szCs w:val="20"/>
              </w:rPr>
              <w:t xml:space="preserve"> </w:t>
            </w:r>
            <w:r w:rsidR="00E04417">
              <w:rPr>
                <w:sz w:val="20"/>
                <w:szCs w:val="20"/>
              </w:rPr>
              <w:t>tourism</w:t>
            </w:r>
          </w:p>
        </w:tc>
      </w:tr>
      <w:tr w:rsidR="004D200B" w:rsidRPr="004D200B" w14:paraId="6A488E56" w14:textId="77777777">
        <w:tc>
          <w:tcPr>
            <w:tcW w:w="3313" w:type="dxa"/>
            <w:tcBorders>
              <w:top w:val="single" w:sz="4" w:space="0" w:color="auto"/>
              <w:bottom w:val="single" w:sz="4" w:space="0" w:color="auto"/>
              <w:right w:val="double" w:sz="4" w:space="0" w:color="auto"/>
            </w:tcBorders>
            <w:shd w:val="clear" w:color="auto" w:fill="CCCCCC"/>
            <w:vAlign w:val="center"/>
          </w:tcPr>
          <w:p w14:paraId="4828670B" w14:textId="77777777" w:rsidR="004D200B" w:rsidRPr="004D200B" w:rsidRDefault="000C753C" w:rsidP="004D200B">
            <w:pPr>
              <w:jc w:val="center"/>
              <w:rPr>
                <w:b/>
                <w:sz w:val="20"/>
                <w:szCs w:val="20"/>
              </w:rPr>
            </w:pPr>
            <w:r>
              <w:rPr>
                <w:b/>
                <w:sz w:val="20"/>
                <w:szCs w:val="20"/>
              </w:rPr>
              <w:t>Subject status</w:t>
            </w:r>
            <w:r w:rsidR="004D200B" w:rsidRPr="004D200B">
              <w:rPr>
                <w:b/>
                <w:sz w:val="20"/>
                <w:szCs w:val="20"/>
              </w:rPr>
              <w:t>:</w:t>
            </w:r>
          </w:p>
        </w:tc>
        <w:tc>
          <w:tcPr>
            <w:tcW w:w="6974" w:type="dxa"/>
            <w:gridSpan w:val="4"/>
            <w:tcBorders>
              <w:left w:val="double" w:sz="4" w:space="0" w:color="auto"/>
            </w:tcBorders>
            <w:vAlign w:val="center"/>
          </w:tcPr>
          <w:p w14:paraId="5105E5AA" w14:textId="48D63B95" w:rsidR="004D200B" w:rsidRPr="00C82ECA" w:rsidRDefault="00E04417" w:rsidP="004D200B">
            <w:pPr>
              <w:jc w:val="center"/>
              <w:rPr>
                <w:sz w:val="20"/>
                <w:szCs w:val="20"/>
              </w:rPr>
            </w:pPr>
            <w:r>
              <w:rPr>
                <w:sz w:val="20"/>
                <w:szCs w:val="20"/>
              </w:rPr>
              <w:t xml:space="preserve">Obligatory </w:t>
            </w:r>
            <w:r w:rsidR="00750D57">
              <w:rPr>
                <w:sz w:val="20"/>
                <w:szCs w:val="20"/>
              </w:rPr>
              <w:t>course</w:t>
            </w:r>
          </w:p>
        </w:tc>
      </w:tr>
      <w:tr w:rsidR="004D200B" w:rsidRPr="004D200B" w14:paraId="340B1506" w14:textId="77777777">
        <w:tc>
          <w:tcPr>
            <w:tcW w:w="3313" w:type="dxa"/>
            <w:tcBorders>
              <w:top w:val="single" w:sz="4" w:space="0" w:color="auto"/>
              <w:bottom w:val="single" w:sz="4" w:space="0" w:color="auto"/>
              <w:right w:val="double" w:sz="4" w:space="0" w:color="auto"/>
            </w:tcBorders>
            <w:shd w:val="clear" w:color="auto" w:fill="CCCCCC"/>
            <w:vAlign w:val="center"/>
          </w:tcPr>
          <w:p w14:paraId="7C896270" w14:textId="77777777" w:rsidR="004D200B" w:rsidRPr="004D200B" w:rsidRDefault="000C753C" w:rsidP="004D200B">
            <w:pPr>
              <w:jc w:val="center"/>
              <w:rPr>
                <w:b/>
                <w:sz w:val="20"/>
                <w:szCs w:val="20"/>
              </w:rPr>
            </w:pPr>
            <w:r>
              <w:rPr>
                <w:b/>
                <w:sz w:val="20"/>
                <w:szCs w:val="20"/>
              </w:rPr>
              <w:t>Preconditions for the subject</w:t>
            </w:r>
            <w:r w:rsidR="004D200B" w:rsidRPr="004D200B">
              <w:rPr>
                <w:b/>
                <w:sz w:val="20"/>
                <w:szCs w:val="20"/>
              </w:rPr>
              <w:t>:</w:t>
            </w:r>
          </w:p>
        </w:tc>
        <w:tc>
          <w:tcPr>
            <w:tcW w:w="6974" w:type="dxa"/>
            <w:gridSpan w:val="4"/>
            <w:tcBorders>
              <w:left w:val="double" w:sz="4" w:space="0" w:color="auto"/>
            </w:tcBorders>
            <w:vAlign w:val="center"/>
          </w:tcPr>
          <w:p w14:paraId="3D9263CA" w14:textId="77777777" w:rsidR="004D200B" w:rsidRPr="00C82ECA" w:rsidRDefault="000C753C" w:rsidP="004D200B">
            <w:pPr>
              <w:jc w:val="center"/>
              <w:rPr>
                <w:sz w:val="20"/>
                <w:szCs w:val="20"/>
              </w:rPr>
            </w:pPr>
            <w:r>
              <w:rPr>
                <w:sz w:val="20"/>
                <w:szCs w:val="20"/>
              </w:rPr>
              <w:t>None</w:t>
            </w:r>
          </w:p>
        </w:tc>
      </w:tr>
      <w:tr w:rsidR="004D200B" w:rsidRPr="004D200B" w14:paraId="4BF72F78" w14:textId="77777777">
        <w:tc>
          <w:tcPr>
            <w:tcW w:w="3313" w:type="dxa"/>
            <w:tcBorders>
              <w:top w:val="single" w:sz="4" w:space="0" w:color="auto"/>
              <w:bottom w:val="single" w:sz="4" w:space="0" w:color="auto"/>
              <w:right w:val="double" w:sz="4" w:space="0" w:color="auto"/>
            </w:tcBorders>
            <w:shd w:val="clear" w:color="auto" w:fill="CCCCCC"/>
            <w:vAlign w:val="center"/>
          </w:tcPr>
          <w:p w14:paraId="28325C73" w14:textId="77777777" w:rsidR="004D200B" w:rsidRPr="004D200B" w:rsidRDefault="00750D57" w:rsidP="004D200B">
            <w:pPr>
              <w:jc w:val="center"/>
              <w:rPr>
                <w:b/>
                <w:sz w:val="20"/>
                <w:szCs w:val="20"/>
              </w:rPr>
            </w:pPr>
            <w:r w:rsidRPr="00DA0034">
              <w:rPr>
                <w:b/>
                <w:sz w:val="20"/>
                <w:szCs w:val="20"/>
              </w:rPr>
              <w:t>Access limitations on the subject:</w:t>
            </w:r>
          </w:p>
        </w:tc>
        <w:tc>
          <w:tcPr>
            <w:tcW w:w="6974" w:type="dxa"/>
            <w:gridSpan w:val="4"/>
            <w:tcBorders>
              <w:left w:val="double" w:sz="4" w:space="0" w:color="auto"/>
            </w:tcBorders>
            <w:vAlign w:val="center"/>
          </w:tcPr>
          <w:p w14:paraId="2F117661" w14:textId="77777777" w:rsidR="004D200B" w:rsidRPr="00C82ECA" w:rsidRDefault="00750D57" w:rsidP="004D200B">
            <w:pPr>
              <w:jc w:val="center"/>
              <w:rPr>
                <w:sz w:val="20"/>
                <w:szCs w:val="20"/>
              </w:rPr>
            </w:pPr>
            <w:r>
              <w:rPr>
                <w:sz w:val="20"/>
                <w:szCs w:val="20"/>
              </w:rPr>
              <w:t>None</w:t>
            </w:r>
          </w:p>
        </w:tc>
      </w:tr>
      <w:tr w:rsidR="004D200B" w:rsidRPr="004D200B" w14:paraId="09478158" w14:textId="77777777">
        <w:tc>
          <w:tcPr>
            <w:tcW w:w="3313" w:type="dxa"/>
            <w:tcBorders>
              <w:top w:val="single" w:sz="4" w:space="0" w:color="auto"/>
              <w:bottom w:val="single" w:sz="4" w:space="0" w:color="auto"/>
              <w:right w:val="double" w:sz="4" w:space="0" w:color="auto"/>
            </w:tcBorders>
            <w:shd w:val="clear" w:color="auto" w:fill="CCCCCC"/>
            <w:vAlign w:val="center"/>
          </w:tcPr>
          <w:p w14:paraId="64E4EC54" w14:textId="77777777" w:rsidR="004D200B" w:rsidRPr="004D200B" w:rsidRDefault="00F2269A" w:rsidP="004D200B">
            <w:pPr>
              <w:jc w:val="center"/>
              <w:rPr>
                <w:b/>
                <w:sz w:val="20"/>
                <w:szCs w:val="20"/>
              </w:rPr>
            </w:pPr>
            <w:r>
              <w:rPr>
                <w:b/>
                <w:sz w:val="20"/>
                <w:szCs w:val="20"/>
              </w:rPr>
              <w:t>Explainations of credit value</w:t>
            </w:r>
            <w:r w:rsidR="004D200B" w:rsidRPr="004D200B">
              <w:rPr>
                <w:b/>
                <w:sz w:val="20"/>
                <w:szCs w:val="20"/>
              </w:rPr>
              <w:t>:</w:t>
            </w:r>
          </w:p>
        </w:tc>
        <w:tc>
          <w:tcPr>
            <w:tcW w:w="6974" w:type="dxa"/>
            <w:gridSpan w:val="4"/>
            <w:tcBorders>
              <w:left w:val="double" w:sz="4" w:space="0" w:color="auto"/>
            </w:tcBorders>
            <w:vAlign w:val="center"/>
          </w:tcPr>
          <w:p w14:paraId="3D4B3546" w14:textId="77777777" w:rsidR="004D200B" w:rsidRPr="00C82ECA" w:rsidRDefault="000C753C" w:rsidP="004D200B">
            <w:pPr>
              <w:jc w:val="both"/>
              <w:rPr>
                <w:sz w:val="20"/>
                <w:szCs w:val="20"/>
              </w:rPr>
            </w:pPr>
            <w:r>
              <w:rPr>
                <w:sz w:val="20"/>
                <w:szCs w:val="20"/>
              </w:rPr>
              <w:t xml:space="preserve">Number of ECTS points corresponds to the number of hours necessary for teaching hours and exam preparation. </w:t>
            </w:r>
          </w:p>
        </w:tc>
      </w:tr>
      <w:tr w:rsidR="00565633" w:rsidRPr="004D200B" w14:paraId="38E9F31E" w14:textId="77777777">
        <w:tc>
          <w:tcPr>
            <w:tcW w:w="3313" w:type="dxa"/>
            <w:tcBorders>
              <w:top w:val="single" w:sz="4" w:space="0" w:color="auto"/>
              <w:bottom w:val="single" w:sz="4" w:space="0" w:color="auto"/>
              <w:right w:val="double" w:sz="4" w:space="0" w:color="auto"/>
            </w:tcBorders>
            <w:shd w:val="clear" w:color="auto" w:fill="CCCCCC"/>
            <w:vAlign w:val="center"/>
          </w:tcPr>
          <w:p w14:paraId="1739C851" w14:textId="77777777" w:rsidR="00565633" w:rsidRPr="004D200B" w:rsidRDefault="00750D57" w:rsidP="00565633">
            <w:pPr>
              <w:jc w:val="center"/>
              <w:rPr>
                <w:b/>
                <w:sz w:val="20"/>
                <w:szCs w:val="20"/>
              </w:rPr>
            </w:pPr>
            <w:r>
              <w:rPr>
                <w:b/>
                <w:sz w:val="20"/>
                <w:szCs w:val="20"/>
              </w:rPr>
              <w:t>Subject</w:t>
            </w:r>
            <w:r w:rsidRPr="00DA0034">
              <w:rPr>
                <w:b/>
                <w:sz w:val="20"/>
                <w:szCs w:val="20"/>
              </w:rPr>
              <w:t xml:space="preserve"> goal:</w:t>
            </w:r>
          </w:p>
        </w:tc>
        <w:tc>
          <w:tcPr>
            <w:tcW w:w="6974" w:type="dxa"/>
            <w:gridSpan w:val="4"/>
            <w:tcBorders>
              <w:left w:val="double" w:sz="4" w:space="0" w:color="auto"/>
            </w:tcBorders>
            <w:vAlign w:val="center"/>
          </w:tcPr>
          <w:p w14:paraId="1EC67982" w14:textId="4E31DB1F" w:rsidR="00141C5F" w:rsidRPr="00141C5F" w:rsidRDefault="000C753C" w:rsidP="00141C5F">
            <w:pPr>
              <w:pStyle w:val="HTMLPreformatted"/>
              <w:shd w:val="clear" w:color="auto" w:fill="FFFFFF"/>
              <w:jc w:val="both"/>
              <w:rPr>
                <w:rFonts w:ascii="Times New Roman" w:hAnsi="Times New Roman" w:cs="Times New Roman"/>
                <w:color w:val="212121"/>
              </w:rPr>
            </w:pPr>
            <w:bookmarkStart w:id="1" w:name="_Hlk178030"/>
            <w:r w:rsidRPr="00141C5F">
              <w:rPr>
                <w:rFonts w:ascii="Times New Roman" w:hAnsi="Times New Roman" w:cs="Times New Roman"/>
                <w:spacing w:val="-3"/>
              </w:rPr>
              <w:t xml:space="preserve">Objective of this subject is </w:t>
            </w:r>
            <w:r w:rsidR="000041C7" w:rsidRPr="00141C5F">
              <w:rPr>
                <w:rFonts w:ascii="Times New Roman" w:hAnsi="Times New Roman" w:cs="Times New Roman"/>
                <w:spacing w:val="-3"/>
              </w:rPr>
              <w:t>t</w:t>
            </w:r>
            <w:r w:rsidRPr="00141C5F">
              <w:rPr>
                <w:rFonts w:ascii="Times New Roman" w:hAnsi="Times New Roman" w:cs="Times New Roman"/>
                <w:spacing w:val="-3"/>
              </w:rPr>
              <w:t xml:space="preserve">o </w:t>
            </w:r>
            <w:r w:rsidR="00141C5F" w:rsidRPr="00141C5F">
              <w:rPr>
                <w:rFonts w:ascii="Times New Roman" w:hAnsi="Times New Roman" w:cs="Times New Roman"/>
                <w:color w:val="212121"/>
              </w:rPr>
              <w:t xml:space="preserve">introduce students to the concepts of creating marketing activities for the purpose of making optimal managerial and marketing decisions, and learning about the effects and consequences of business decisions made in the field of </w:t>
            </w:r>
            <w:r w:rsidR="00E04417">
              <w:rPr>
                <w:rFonts w:ascii="Times New Roman" w:hAnsi="Times New Roman" w:cs="Times New Roman"/>
                <w:color w:val="212121"/>
              </w:rPr>
              <w:t xml:space="preserve">tourism </w:t>
            </w:r>
            <w:r w:rsidR="00141C5F" w:rsidRPr="00141C5F">
              <w:rPr>
                <w:rFonts w:ascii="Times New Roman" w:hAnsi="Times New Roman" w:cs="Times New Roman"/>
                <w:color w:val="212121"/>
              </w:rPr>
              <w:t>marketing.</w:t>
            </w:r>
          </w:p>
          <w:bookmarkEnd w:id="1"/>
          <w:p w14:paraId="3F303EE7" w14:textId="77777777" w:rsidR="00565633" w:rsidRPr="004D200B" w:rsidRDefault="00565633" w:rsidP="009E504A">
            <w:pPr>
              <w:jc w:val="both"/>
              <w:rPr>
                <w:spacing w:val="-3"/>
                <w:sz w:val="20"/>
                <w:szCs w:val="20"/>
              </w:rPr>
            </w:pPr>
          </w:p>
        </w:tc>
      </w:tr>
      <w:tr w:rsidR="00AB4219" w:rsidRPr="004D200B" w14:paraId="1D24111B" w14:textId="77777777">
        <w:tc>
          <w:tcPr>
            <w:tcW w:w="3313" w:type="dxa"/>
            <w:tcBorders>
              <w:top w:val="single" w:sz="4" w:space="0" w:color="auto"/>
              <w:bottom w:val="single" w:sz="4" w:space="0" w:color="auto"/>
              <w:right w:val="double" w:sz="4" w:space="0" w:color="auto"/>
            </w:tcBorders>
            <w:shd w:val="clear" w:color="auto" w:fill="CCCCCC"/>
            <w:vAlign w:val="center"/>
          </w:tcPr>
          <w:p w14:paraId="02209F84" w14:textId="77777777" w:rsidR="00AB4219" w:rsidRPr="004D200B" w:rsidRDefault="000041C7" w:rsidP="00623031">
            <w:pPr>
              <w:jc w:val="center"/>
              <w:rPr>
                <w:b/>
                <w:sz w:val="20"/>
                <w:szCs w:val="20"/>
                <w:highlight w:val="yellow"/>
              </w:rPr>
            </w:pPr>
            <w:bookmarkStart w:id="2" w:name="_Hlk177945"/>
            <w:r>
              <w:rPr>
                <w:b/>
                <w:sz w:val="20"/>
                <w:szCs w:val="20"/>
              </w:rPr>
              <w:t xml:space="preserve">Generic and specific competencies (knowledge and skills) / learning outcomes: </w:t>
            </w:r>
            <w:bookmarkEnd w:id="2"/>
          </w:p>
        </w:tc>
        <w:tc>
          <w:tcPr>
            <w:tcW w:w="6974" w:type="dxa"/>
            <w:gridSpan w:val="4"/>
            <w:tcBorders>
              <w:left w:val="double" w:sz="4" w:space="0" w:color="auto"/>
            </w:tcBorders>
            <w:vAlign w:val="center"/>
          </w:tcPr>
          <w:p w14:paraId="389447B9" w14:textId="77777777" w:rsidR="00141C5F" w:rsidRPr="004D200B" w:rsidRDefault="000041C7" w:rsidP="006203CF">
            <w:pPr>
              <w:rPr>
                <w:spacing w:val="-3"/>
                <w:sz w:val="20"/>
                <w:szCs w:val="20"/>
              </w:rPr>
            </w:pPr>
            <w:bookmarkStart w:id="3" w:name="_Hlk177930"/>
            <w:r>
              <w:rPr>
                <w:spacing w:val="-3"/>
                <w:sz w:val="20"/>
                <w:szCs w:val="20"/>
              </w:rPr>
              <w:t>After suc</w:t>
            </w:r>
            <w:r w:rsidR="004C40DF">
              <w:rPr>
                <w:spacing w:val="-3"/>
                <w:sz w:val="20"/>
                <w:szCs w:val="20"/>
              </w:rPr>
              <w:t>c</w:t>
            </w:r>
            <w:r>
              <w:rPr>
                <w:spacing w:val="-3"/>
                <w:sz w:val="20"/>
                <w:szCs w:val="20"/>
              </w:rPr>
              <w:t xml:space="preserve">essful completion of this subject the students will be able to: </w:t>
            </w:r>
          </w:p>
          <w:p w14:paraId="2B90439A" w14:textId="77777777" w:rsidR="00141C5F" w:rsidRDefault="00141C5F" w:rsidP="00141C5F">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Understand marketin</w:t>
            </w:r>
            <w:r w:rsidR="002F1B65">
              <w:rPr>
                <w:rFonts w:ascii="inherit" w:hAnsi="inherit" w:cs="Courier New"/>
                <w:color w:val="212121"/>
                <w:sz w:val="20"/>
                <w:szCs w:val="20"/>
              </w:rPr>
              <w:t>g concepts in specific contexts;</w:t>
            </w:r>
          </w:p>
          <w:p w14:paraId="587E28AF" w14:textId="77777777" w:rsidR="00141C5F" w:rsidRDefault="00141C5F" w:rsidP="00141C5F">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Independently, and in the group, use tools and tec</w:t>
            </w:r>
            <w:r w:rsidR="002F1B65">
              <w:rPr>
                <w:rFonts w:ascii="inherit" w:hAnsi="inherit" w:cs="Courier New"/>
                <w:color w:val="212121"/>
                <w:sz w:val="20"/>
                <w:szCs w:val="20"/>
              </w:rPr>
              <w:t>hniques of marketing management;</w:t>
            </w:r>
          </w:p>
          <w:p w14:paraId="7AEBB52F" w14:textId="77777777" w:rsidR="00141C5F" w:rsidRDefault="00141C5F" w:rsidP="00141C5F">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Design and profil</w:t>
            </w:r>
            <w:r w:rsidR="002F1B65">
              <w:rPr>
                <w:rFonts w:ascii="inherit" w:hAnsi="inherit" w:cs="Courier New"/>
                <w:color w:val="212121"/>
                <w:sz w:val="20"/>
                <w:szCs w:val="20"/>
              </w:rPr>
              <w:t>e an optimal marketing strategy;</w:t>
            </w:r>
          </w:p>
          <w:p w14:paraId="3F92D6B1" w14:textId="77777777" w:rsidR="00141C5F" w:rsidRDefault="00141C5F" w:rsidP="00141C5F">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Describe, analyze and evolve dif</w:t>
            </w:r>
            <w:r w:rsidR="002F1B65">
              <w:rPr>
                <w:rFonts w:ascii="inherit" w:hAnsi="inherit" w:cs="Courier New"/>
                <w:color w:val="212121"/>
                <w:sz w:val="20"/>
                <w:szCs w:val="20"/>
              </w:rPr>
              <w:t>ferent marketing mix components;</w:t>
            </w:r>
          </w:p>
          <w:p w14:paraId="7F431FA3" w14:textId="1C9BE876" w:rsidR="00141C5F" w:rsidRPr="00141C5F" w:rsidRDefault="00141C5F" w:rsidP="00141C5F">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rPr>
            </w:pPr>
            <w:r w:rsidRPr="00141C5F">
              <w:rPr>
                <w:rFonts w:ascii="inherit" w:hAnsi="inherit" w:cs="Courier New"/>
                <w:color w:val="212121"/>
                <w:sz w:val="20"/>
                <w:szCs w:val="20"/>
              </w:rPr>
              <w:t xml:space="preserve">Implement acquired knowledge and skills in order to improve the marketing function of </w:t>
            </w:r>
            <w:r w:rsidR="00E04417">
              <w:rPr>
                <w:rFonts w:ascii="inherit" w:hAnsi="inherit" w:cs="Courier New"/>
                <w:color w:val="212121"/>
                <w:sz w:val="20"/>
                <w:szCs w:val="20"/>
              </w:rPr>
              <w:t xml:space="preserve">tourism </w:t>
            </w:r>
            <w:r w:rsidRPr="00141C5F">
              <w:rPr>
                <w:rFonts w:ascii="inherit" w:hAnsi="inherit" w:cs="Courier New"/>
                <w:color w:val="212121"/>
                <w:sz w:val="20"/>
                <w:szCs w:val="20"/>
              </w:rPr>
              <w:t>enterprises.</w:t>
            </w:r>
          </w:p>
          <w:bookmarkEnd w:id="3"/>
          <w:p w14:paraId="4D219A2A" w14:textId="77777777" w:rsidR="006203CF" w:rsidRPr="00BF4160" w:rsidRDefault="006203CF" w:rsidP="00BF4160">
            <w:pPr>
              <w:numPr>
                <w:ilvl w:val="0"/>
                <w:numId w:val="21"/>
              </w:numPr>
              <w:jc w:val="both"/>
              <w:rPr>
                <w:spacing w:val="-3"/>
                <w:sz w:val="20"/>
                <w:szCs w:val="20"/>
              </w:rPr>
            </w:pPr>
          </w:p>
        </w:tc>
      </w:tr>
      <w:tr w:rsidR="00565633" w:rsidRPr="004D200B" w14:paraId="067707F1" w14:textId="77777777">
        <w:tc>
          <w:tcPr>
            <w:tcW w:w="3313" w:type="dxa"/>
            <w:tcBorders>
              <w:top w:val="single" w:sz="4" w:space="0" w:color="auto"/>
              <w:bottom w:val="single" w:sz="4" w:space="0" w:color="auto"/>
              <w:right w:val="double" w:sz="4" w:space="0" w:color="auto"/>
            </w:tcBorders>
            <w:shd w:val="clear" w:color="auto" w:fill="CCCCCC"/>
            <w:vAlign w:val="center"/>
          </w:tcPr>
          <w:p w14:paraId="0BB0F61A" w14:textId="77777777" w:rsidR="00565633" w:rsidRPr="004D200B" w:rsidRDefault="00293BBD" w:rsidP="00565633">
            <w:pPr>
              <w:jc w:val="center"/>
              <w:rPr>
                <w:b/>
                <w:sz w:val="20"/>
                <w:szCs w:val="20"/>
              </w:rPr>
            </w:pPr>
            <w:r>
              <w:rPr>
                <w:b/>
                <w:sz w:val="20"/>
                <w:szCs w:val="20"/>
              </w:rPr>
              <w:t xml:space="preserve">Main </w:t>
            </w:r>
            <w:r w:rsidRPr="00B006B6">
              <w:rPr>
                <w:b/>
                <w:sz w:val="20"/>
                <w:szCs w:val="20"/>
              </w:rPr>
              <w:t>content of the subject</w:t>
            </w:r>
            <w:r w:rsidRPr="00C82ECA">
              <w:rPr>
                <w:b/>
                <w:sz w:val="20"/>
                <w:szCs w:val="20"/>
              </w:rPr>
              <w:t>:</w:t>
            </w:r>
            <w:r w:rsidR="00565633" w:rsidRPr="004D200B">
              <w:rPr>
                <w:b/>
                <w:sz w:val="20"/>
                <w:szCs w:val="20"/>
              </w:rPr>
              <w:t>:</w:t>
            </w:r>
          </w:p>
          <w:p w14:paraId="1EDE0D41" w14:textId="77777777" w:rsidR="004A69AB" w:rsidRPr="004D200B" w:rsidRDefault="004A69AB" w:rsidP="00565633">
            <w:pPr>
              <w:jc w:val="center"/>
              <w:rPr>
                <w:b/>
                <w:sz w:val="20"/>
                <w:szCs w:val="20"/>
              </w:rPr>
            </w:pPr>
          </w:p>
        </w:tc>
        <w:tc>
          <w:tcPr>
            <w:tcW w:w="6974" w:type="dxa"/>
            <w:gridSpan w:val="4"/>
            <w:tcBorders>
              <w:left w:val="double" w:sz="4" w:space="0" w:color="auto"/>
            </w:tcBorders>
            <w:vAlign w:val="center"/>
          </w:tcPr>
          <w:p w14:paraId="47AF26DE" w14:textId="77777777" w:rsidR="00680B43" w:rsidRDefault="00141C5F" w:rsidP="00E44559">
            <w:pPr>
              <w:pStyle w:val="BodyText"/>
              <w:numPr>
                <w:ilvl w:val="0"/>
                <w:numId w:val="23"/>
              </w:numPr>
              <w:jc w:val="left"/>
              <w:rPr>
                <w:rFonts w:ascii="Times New Roman" w:hAnsi="Times New Roman"/>
                <w:spacing w:val="-3"/>
                <w:sz w:val="20"/>
                <w:lang w:val="hr-HR"/>
              </w:rPr>
            </w:pPr>
            <w:bookmarkStart w:id="4" w:name="_Hlk177916"/>
            <w:r>
              <w:rPr>
                <w:rFonts w:ascii="Times New Roman" w:hAnsi="Times New Roman"/>
                <w:spacing w:val="-3"/>
                <w:sz w:val="20"/>
                <w:lang w:val="hr-HR"/>
              </w:rPr>
              <w:t>Understanding marketing management</w:t>
            </w:r>
          </w:p>
          <w:p w14:paraId="2572EB97" w14:textId="77777777" w:rsidR="00680B43" w:rsidRDefault="00293BBD" w:rsidP="00E44559">
            <w:pPr>
              <w:pStyle w:val="BodyText"/>
              <w:numPr>
                <w:ilvl w:val="0"/>
                <w:numId w:val="23"/>
              </w:numPr>
              <w:jc w:val="left"/>
              <w:rPr>
                <w:rFonts w:ascii="Times New Roman" w:hAnsi="Times New Roman"/>
                <w:spacing w:val="-3"/>
                <w:sz w:val="20"/>
                <w:lang w:val="hr-HR"/>
              </w:rPr>
            </w:pPr>
            <w:r>
              <w:rPr>
                <w:rFonts w:ascii="Times New Roman" w:hAnsi="Times New Roman"/>
                <w:spacing w:val="-3"/>
                <w:sz w:val="20"/>
                <w:lang w:val="hr-HR"/>
              </w:rPr>
              <w:t>Market segmentation and product positioning</w:t>
            </w:r>
          </w:p>
          <w:p w14:paraId="44C4CAA2" w14:textId="77777777" w:rsidR="00680B43" w:rsidRDefault="00680B43" w:rsidP="00B02DB9">
            <w:pPr>
              <w:pStyle w:val="BodyText"/>
              <w:numPr>
                <w:ilvl w:val="0"/>
                <w:numId w:val="23"/>
              </w:numPr>
              <w:jc w:val="left"/>
              <w:rPr>
                <w:rFonts w:ascii="Times New Roman" w:hAnsi="Times New Roman"/>
                <w:spacing w:val="-3"/>
                <w:sz w:val="20"/>
                <w:lang w:val="hr-HR"/>
              </w:rPr>
            </w:pPr>
            <w:r w:rsidRPr="00680B43">
              <w:rPr>
                <w:rFonts w:ascii="Times New Roman" w:hAnsi="Times New Roman"/>
                <w:spacing w:val="-3"/>
                <w:sz w:val="20"/>
                <w:lang w:val="hr-HR"/>
              </w:rPr>
              <w:t>Connecting with customers</w:t>
            </w:r>
          </w:p>
          <w:p w14:paraId="4C9E8D54" w14:textId="77777777" w:rsidR="00680B43" w:rsidRDefault="00680B43" w:rsidP="00B02DB9">
            <w:pPr>
              <w:pStyle w:val="BodyText"/>
              <w:numPr>
                <w:ilvl w:val="0"/>
                <w:numId w:val="23"/>
              </w:numPr>
              <w:jc w:val="left"/>
              <w:rPr>
                <w:rFonts w:ascii="Times New Roman" w:hAnsi="Times New Roman"/>
                <w:spacing w:val="-3"/>
                <w:sz w:val="20"/>
                <w:lang w:val="hr-HR"/>
              </w:rPr>
            </w:pPr>
            <w:r>
              <w:rPr>
                <w:rFonts w:ascii="Times New Roman" w:hAnsi="Times New Roman"/>
                <w:spacing w:val="-3"/>
                <w:sz w:val="20"/>
                <w:lang w:val="hr-HR"/>
              </w:rPr>
              <w:t>Marketing research</w:t>
            </w:r>
          </w:p>
          <w:p w14:paraId="79A0BF9B" w14:textId="77777777" w:rsidR="00680B43" w:rsidRDefault="00680B43" w:rsidP="00B02DB9">
            <w:pPr>
              <w:pStyle w:val="BodyText"/>
              <w:numPr>
                <w:ilvl w:val="0"/>
                <w:numId w:val="23"/>
              </w:numPr>
              <w:jc w:val="left"/>
              <w:rPr>
                <w:rFonts w:ascii="Times New Roman" w:hAnsi="Times New Roman"/>
                <w:spacing w:val="-3"/>
                <w:sz w:val="20"/>
                <w:lang w:val="hr-HR"/>
              </w:rPr>
            </w:pPr>
            <w:r w:rsidRPr="00680B43">
              <w:rPr>
                <w:rFonts w:ascii="Times New Roman" w:hAnsi="Times New Roman"/>
                <w:spacing w:val="-3"/>
                <w:sz w:val="20"/>
                <w:lang w:val="hr-HR"/>
              </w:rPr>
              <w:t>Building strong brands</w:t>
            </w:r>
          </w:p>
          <w:p w14:paraId="26E39353" w14:textId="77777777" w:rsidR="00680B43" w:rsidRDefault="00293BBD" w:rsidP="00E44559">
            <w:pPr>
              <w:pStyle w:val="BodyText"/>
              <w:numPr>
                <w:ilvl w:val="0"/>
                <w:numId w:val="23"/>
              </w:numPr>
              <w:jc w:val="left"/>
              <w:rPr>
                <w:rFonts w:ascii="Times New Roman" w:hAnsi="Times New Roman"/>
                <w:spacing w:val="-3"/>
                <w:sz w:val="20"/>
                <w:lang w:val="hr-HR"/>
              </w:rPr>
            </w:pPr>
            <w:r>
              <w:rPr>
                <w:rFonts w:ascii="Times New Roman" w:hAnsi="Times New Roman"/>
                <w:spacing w:val="-3"/>
                <w:sz w:val="20"/>
                <w:lang w:val="hr-HR"/>
              </w:rPr>
              <w:t>Product policy</w:t>
            </w:r>
          </w:p>
          <w:bookmarkEnd w:id="4"/>
          <w:p w14:paraId="03978DEE" w14:textId="77777777" w:rsidR="00680B43" w:rsidRDefault="00293BBD" w:rsidP="00E44559">
            <w:pPr>
              <w:pStyle w:val="BodyText"/>
              <w:numPr>
                <w:ilvl w:val="0"/>
                <w:numId w:val="23"/>
              </w:numPr>
              <w:jc w:val="left"/>
              <w:rPr>
                <w:rFonts w:ascii="Times New Roman" w:hAnsi="Times New Roman"/>
                <w:spacing w:val="-3"/>
                <w:sz w:val="20"/>
                <w:lang w:val="hr-HR"/>
              </w:rPr>
            </w:pPr>
            <w:r>
              <w:rPr>
                <w:rFonts w:ascii="Times New Roman" w:hAnsi="Times New Roman"/>
                <w:spacing w:val="-3"/>
                <w:sz w:val="20"/>
                <w:lang w:val="hr-HR"/>
              </w:rPr>
              <w:t>Pricing</w:t>
            </w:r>
          </w:p>
          <w:p w14:paraId="682C8E78" w14:textId="77777777" w:rsidR="00293BBD" w:rsidRDefault="00293BBD" w:rsidP="00E44559">
            <w:pPr>
              <w:pStyle w:val="BodyText"/>
              <w:numPr>
                <w:ilvl w:val="0"/>
                <w:numId w:val="23"/>
              </w:numPr>
              <w:jc w:val="left"/>
              <w:rPr>
                <w:rFonts w:ascii="Times New Roman" w:hAnsi="Times New Roman"/>
                <w:spacing w:val="-3"/>
                <w:sz w:val="20"/>
                <w:lang w:val="hr-HR"/>
              </w:rPr>
            </w:pPr>
            <w:r>
              <w:rPr>
                <w:rFonts w:ascii="Times New Roman" w:hAnsi="Times New Roman"/>
                <w:spacing w:val="-3"/>
                <w:sz w:val="20"/>
                <w:lang w:val="hr-HR"/>
              </w:rPr>
              <w:t>Distribution</w:t>
            </w:r>
          </w:p>
          <w:p w14:paraId="1062757A" w14:textId="77777777" w:rsidR="00680B43" w:rsidRPr="00293BBD" w:rsidRDefault="00680B43" w:rsidP="00293BBD">
            <w:pPr>
              <w:pStyle w:val="BodyText"/>
              <w:numPr>
                <w:ilvl w:val="0"/>
                <w:numId w:val="23"/>
              </w:numPr>
              <w:jc w:val="left"/>
              <w:rPr>
                <w:rFonts w:ascii="Times New Roman" w:hAnsi="Times New Roman"/>
                <w:spacing w:val="-3"/>
                <w:sz w:val="20"/>
                <w:lang w:val="hr-HR"/>
              </w:rPr>
            </w:pPr>
            <w:r w:rsidRPr="00680B43">
              <w:rPr>
                <w:rFonts w:ascii="Times New Roman" w:hAnsi="Times New Roman"/>
                <w:spacing w:val="-3"/>
                <w:sz w:val="20"/>
                <w:lang w:val="hr-HR"/>
              </w:rPr>
              <w:t>Communicating valu</w:t>
            </w:r>
            <w:r w:rsidR="00293BBD">
              <w:rPr>
                <w:rFonts w:ascii="Times New Roman" w:hAnsi="Times New Roman"/>
                <w:spacing w:val="-3"/>
                <w:sz w:val="20"/>
                <w:lang w:val="hr-HR"/>
              </w:rPr>
              <w:t>e</w:t>
            </w:r>
          </w:p>
          <w:p w14:paraId="2C4181AB" w14:textId="77777777" w:rsidR="00680B43" w:rsidRPr="00680B43" w:rsidRDefault="00680B43" w:rsidP="00E44559">
            <w:pPr>
              <w:pStyle w:val="BodyText"/>
              <w:numPr>
                <w:ilvl w:val="0"/>
                <w:numId w:val="23"/>
              </w:numPr>
              <w:jc w:val="left"/>
              <w:rPr>
                <w:rFonts w:ascii="Times New Roman" w:hAnsi="Times New Roman"/>
                <w:spacing w:val="-3"/>
                <w:sz w:val="20"/>
                <w:lang w:val="hr-HR"/>
              </w:rPr>
            </w:pPr>
            <w:r>
              <w:rPr>
                <w:rFonts w:ascii="Times New Roman" w:hAnsi="Times New Roman"/>
                <w:spacing w:val="-3"/>
                <w:sz w:val="20"/>
                <w:lang w:val="hr-HR"/>
              </w:rPr>
              <w:t>Marketing planning</w:t>
            </w:r>
          </w:p>
          <w:p w14:paraId="6818475F" w14:textId="77777777" w:rsidR="00680B43" w:rsidRPr="004D200B" w:rsidRDefault="00680B43" w:rsidP="00E44559">
            <w:pPr>
              <w:pStyle w:val="BodyText"/>
              <w:jc w:val="left"/>
              <w:rPr>
                <w:rFonts w:ascii="Times New Roman" w:hAnsi="Times New Roman"/>
                <w:spacing w:val="-3"/>
                <w:sz w:val="20"/>
                <w:lang w:val="hr-HR"/>
              </w:rPr>
            </w:pPr>
          </w:p>
        </w:tc>
      </w:tr>
      <w:tr w:rsidR="00565633" w:rsidRPr="004D200B" w14:paraId="6E414AC8" w14:textId="77777777">
        <w:tc>
          <w:tcPr>
            <w:tcW w:w="3313" w:type="dxa"/>
            <w:tcBorders>
              <w:top w:val="single" w:sz="4" w:space="0" w:color="auto"/>
              <w:bottom w:val="single" w:sz="4" w:space="0" w:color="auto"/>
              <w:right w:val="double" w:sz="4" w:space="0" w:color="auto"/>
            </w:tcBorders>
            <w:shd w:val="clear" w:color="auto" w:fill="CCCCCC"/>
            <w:vAlign w:val="center"/>
          </w:tcPr>
          <w:p w14:paraId="1F7868C4" w14:textId="77777777" w:rsidR="00565633" w:rsidRPr="004D200B" w:rsidRDefault="00750D57" w:rsidP="00565633">
            <w:pPr>
              <w:jc w:val="center"/>
              <w:rPr>
                <w:b/>
                <w:sz w:val="20"/>
                <w:szCs w:val="20"/>
              </w:rPr>
            </w:pPr>
            <w:bookmarkStart w:id="5" w:name="_Hlk177900"/>
            <w:r w:rsidRPr="00DA0034">
              <w:rPr>
                <w:b/>
                <w:sz w:val="20"/>
                <w:szCs w:val="20"/>
              </w:rPr>
              <w:t>Teaching methods / learning methods:</w:t>
            </w:r>
          </w:p>
        </w:tc>
        <w:tc>
          <w:tcPr>
            <w:tcW w:w="6974" w:type="dxa"/>
            <w:gridSpan w:val="4"/>
            <w:tcBorders>
              <w:left w:val="double" w:sz="4" w:space="0" w:color="auto"/>
            </w:tcBorders>
            <w:vAlign w:val="center"/>
          </w:tcPr>
          <w:p w14:paraId="6957F43A" w14:textId="77777777" w:rsidR="00565633" w:rsidRPr="004D200B" w:rsidRDefault="000432A6" w:rsidP="00293BBD">
            <w:pPr>
              <w:jc w:val="center"/>
              <w:rPr>
                <w:spacing w:val="-3"/>
                <w:sz w:val="20"/>
                <w:szCs w:val="20"/>
              </w:rPr>
            </w:pPr>
            <w:r>
              <w:rPr>
                <w:spacing w:val="-3"/>
                <w:sz w:val="20"/>
                <w:szCs w:val="20"/>
              </w:rPr>
              <w:t>lectures, exerc</w:t>
            </w:r>
            <w:r w:rsidR="00293BBD">
              <w:rPr>
                <w:spacing w:val="-3"/>
                <w:sz w:val="20"/>
                <w:szCs w:val="20"/>
              </w:rPr>
              <w:t>ises, presentations, discussion</w:t>
            </w:r>
          </w:p>
        </w:tc>
      </w:tr>
      <w:bookmarkEnd w:id="5"/>
      <w:tr w:rsidR="00565633" w:rsidRPr="004D200B" w14:paraId="4B0E7952" w14:textId="77777777">
        <w:tc>
          <w:tcPr>
            <w:tcW w:w="3313" w:type="dxa"/>
            <w:tcBorders>
              <w:top w:val="single" w:sz="4" w:space="0" w:color="auto"/>
              <w:bottom w:val="single" w:sz="4" w:space="0" w:color="auto"/>
              <w:right w:val="double" w:sz="4" w:space="0" w:color="auto"/>
            </w:tcBorders>
            <w:shd w:val="clear" w:color="auto" w:fill="CCCCCC"/>
            <w:vAlign w:val="center"/>
          </w:tcPr>
          <w:p w14:paraId="59DEC235" w14:textId="77777777" w:rsidR="00565633" w:rsidRPr="004D200B" w:rsidRDefault="00750D57" w:rsidP="00565633">
            <w:pPr>
              <w:jc w:val="center"/>
              <w:rPr>
                <w:b/>
                <w:sz w:val="20"/>
                <w:szCs w:val="20"/>
              </w:rPr>
            </w:pPr>
            <w:r w:rsidRPr="00DA0034">
              <w:rPr>
                <w:b/>
                <w:sz w:val="20"/>
                <w:szCs w:val="20"/>
              </w:rPr>
              <w:t>Other Student Obligations (if Predicted):</w:t>
            </w:r>
          </w:p>
        </w:tc>
        <w:tc>
          <w:tcPr>
            <w:tcW w:w="6974" w:type="dxa"/>
            <w:gridSpan w:val="4"/>
            <w:tcBorders>
              <w:left w:val="double" w:sz="4" w:space="0" w:color="auto"/>
            </w:tcBorders>
            <w:vAlign w:val="center"/>
          </w:tcPr>
          <w:p w14:paraId="51CD464B" w14:textId="77777777" w:rsidR="00565633" w:rsidRPr="004D200B" w:rsidRDefault="00750D57" w:rsidP="00750D57">
            <w:pPr>
              <w:jc w:val="center"/>
              <w:rPr>
                <w:spacing w:val="-3"/>
                <w:sz w:val="20"/>
                <w:szCs w:val="20"/>
              </w:rPr>
            </w:pPr>
            <w:r>
              <w:rPr>
                <w:spacing w:val="-3"/>
                <w:sz w:val="20"/>
                <w:szCs w:val="20"/>
              </w:rPr>
              <w:t>Creating marketing plan</w:t>
            </w:r>
          </w:p>
        </w:tc>
      </w:tr>
      <w:tr w:rsidR="00565633" w:rsidRPr="004D200B" w14:paraId="27C64A10" w14:textId="77777777">
        <w:tc>
          <w:tcPr>
            <w:tcW w:w="3313" w:type="dxa"/>
            <w:tcBorders>
              <w:top w:val="single" w:sz="4" w:space="0" w:color="auto"/>
              <w:bottom w:val="single" w:sz="4" w:space="0" w:color="auto"/>
              <w:right w:val="double" w:sz="4" w:space="0" w:color="auto"/>
            </w:tcBorders>
            <w:shd w:val="clear" w:color="auto" w:fill="CCCCCC"/>
            <w:vAlign w:val="center"/>
          </w:tcPr>
          <w:p w14:paraId="055122F9" w14:textId="77777777" w:rsidR="00565633" w:rsidRPr="004D200B" w:rsidRDefault="00750D57" w:rsidP="00565633">
            <w:pPr>
              <w:jc w:val="center"/>
              <w:rPr>
                <w:b/>
                <w:sz w:val="20"/>
                <w:szCs w:val="20"/>
              </w:rPr>
            </w:pPr>
            <w:r w:rsidRPr="00DA0034">
              <w:rPr>
                <w:b/>
                <w:sz w:val="20"/>
                <w:szCs w:val="20"/>
              </w:rPr>
              <w:t>Assessment Methods / Methods of Examination</w:t>
            </w:r>
            <w:r>
              <w:rPr>
                <w:b/>
                <w:sz w:val="20"/>
                <w:szCs w:val="20"/>
              </w:rPr>
              <w:t>:</w:t>
            </w:r>
          </w:p>
        </w:tc>
        <w:tc>
          <w:tcPr>
            <w:tcW w:w="6974" w:type="dxa"/>
            <w:gridSpan w:val="4"/>
            <w:tcBorders>
              <w:left w:val="double" w:sz="4" w:space="0" w:color="auto"/>
            </w:tcBorders>
            <w:vAlign w:val="center"/>
          </w:tcPr>
          <w:p w14:paraId="14B75851" w14:textId="77777777" w:rsidR="00F2269A" w:rsidRDefault="00566FC7" w:rsidP="00C57D36">
            <w:pPr>
              <w:pStyle w:val="ListParagraph"/>
              <w:numPr>
                <w:ilvl w:val="0"/>
                <w:numId w:val="24"/>
              </w:numPr>
              <w:rPr>
                <w:spacing w:val="-3"/>
                <w:sz w:val="20"/>
                <w:szCs w:val="20"/>
              </w:rPr>
            </w:pPr>
            <w:bookmarkStart w:id="6" w:name="_Hlk177886"/>
            <w:r w:rsidRPr="00F2269A">
              <w:rPr>
                <w:spacing w:val="-3"/>
                <w:sz w:val="20"/>
                <w:szCs w:val="20"/>
              </w:rPr>
              <w:t>the first test</w:t>
            </w:r>
            <w:r w:rsidR="004D200B" w:rsidRPr="00F2269A">
              <w:rPr>
                <w:spacing w:val="-3"/>
                <w:sz w:val="20"/>
                <w:szCs w:val="20"/>
              </w:rPr>
              <w:t>: 35</w:t>
            </w:r>
            <w:r w:rsidR="00FC49DC" w:rsidRPr="00F2269A">
              <w:rPr>
                <w:spacing w:val="-3"/>
                <w:sz w:val="20"/>
                <w:szCs w:val="20"/>
              </w:rPr>
              <w:t>%</w:t>
            </w:r>
          </w:p>
          <w:p w14:paraId="58C3D532" w14:textId="77777777" w:rsidR="00F2269A" w:rsidRDefault="00680B43" w:rsidP="00C57D36">
            <w:pPr>
              <w:pStyle w:val="ListParagraph"/>
              <w:numPr>
                <w:ilvl w:val="0"/>
                <w:numId w:val="24"/>
              </w:numPr>
              <w:rPr>
                <w:spacing w:val="-3"/>
                <w:sz w:val="20"/>
                <w:szCs w:val="20"/>
              </w:rPr>
            </w:pPr>
            <w:r w:rsidRPr="00F2269A">
              <w:rPr>
                <w:spacing w:val="-3"/>
                <w:sz w:val="20"/>
                <w:szCs w:val="20"/>
              </w:rPr>
              <w:t>marketing plan</w:t>
            </w:r>
            <w:r w:rsidR="00293BBD" w:rsidRPr="00F2269A">
              <w:rPr>
                <w:spacing w:val="-3"/>
                <w:sz w:val="20"/>
                <w:szCs w:val="20"/>
              </w:rPr>
              <w:t>: 30</w:t>
            </w:r>
            <w:r w:rsidR="00FC49DC" w:rsidRPr="00F2269A">
              <w:rPr>
                <w:spacing w:val="-3"/>
                <w:sz w:val="20"/>
                <w:szCs w:val="20"/>
              </w:rPr>
              <w:t>%</w:t>
            </w:r>
          </w:p>
          <w:p w14:paraId="6BD6BAB9" w14:textId="77777777" w:rsidR="00FC49DC" w:rsidRPr="00F2269A" w:rsidRDefault="00566FC7" w:rsidP="00C57D36">
            <w:pPr>
              <w:pStyle w:val="ListParagraph"/>
              <w:numPr>
                <w:ilvl w:val="0"/>
                <w:numId w:val="24"/>
              </w:numPr>
              <w:rPr>
                <w:spacing w:val="-3"/>
                <w:sz w:val="20"/>
                <w:szCs w:val="20"/>
              </w:rPr>
            </w:pPr>
            <w:r w:rsidRPr="00F2269A">
              <w:rPr>
                <w:spacing w:val="-3"/>
                <w:sz w:val="20"/>
                <w:szCs w:val="20"/>
              </w:rPr>
              <w:t>final exam</w:t>
            </w:r>
            <w:r w:rsidR="00FC49DC" w:rsidRPr="00F2269A">
              <w:rPr>
                <w:spacing w:val="-3"/>
                <w:sz w:val="20"/>
                <w:szCs w:val="20"/>
              </w:rPr>
              <w:t xml:space="preserve">: </w:t>
            </w:r>
            <w:r w:rsidR="00D80F85" w:rsidRPr="00F2269A">
              <w:rPr>
                <w:spacing w:val="-3"/>
                <w:sz w:val="20"/>
                <w:szCs w:val="20"/>
              </w:rPr>
              <w:t>35</w:t>
            </w:r>
            <w:r w:rsidR="00FC49DC" w:rsidRPr="00F2269A">
              <w:rPr>
                <w:spacing w:val="-3"/>
                <w:sz w:val="20"/>
                <w:szCs w:val="20"/>
              </w:rPr>
              <w:t>%</w:t>
            </w:r>
            <w:bookmarkEnd w:id="6"/>
          </w:p>
        </w:tc>
      </w:tr>
      <w:tr w:rsidR="00565633" w:rsidRPr="004D200B" w14:paraId="4E6A82E4" w14:textId="77777777">
        <w:tc>
          <w:tcPr>
            <w:tcW w:w="3313" w:type="dxa"/>
            <w:tcBorders>
              <w:top w:val="single" w:sz="4" w:space="0" w:color="auto"/>
              <w:bottom w:val="single" w:sz="4" w:space="0" w:color="auto"/>
              <w:right w:val="double" w:sz="4" w:space="0" w:color="auto"/>
            </w:tcBorders>
            <w:shd w:val="clear" w:color="auto" w:fill="CCCCCC"/>
            <w:vAlign w:val="center"/>
          </w:tcPr>
          <w:p w14:paraId="7D140F37" w14:textId="77777777" w:rsidR="00565633" w:rsidRPr="004D200B" w:rsidRDefault="00566FC7" w:rsidP="00565633">
            <w:pPr>
              <w:jc w:val="center"/>
              <w:rPr>
                <w:b/>
                <w:sz w:val="20"/>
                <w:szCs w:val="20"/>
              </w:rPr>
            </w:pPr>
            <w:r>
              <w:rPr>
                <w:b/>
                <w:sz w:val="20"/>
                <w:szCs w:val="20"/>
              </w:rPr>
              <w:t>Literature</w:t>
            </w:r>
            <w:r w:rsidR="00565633" w:rsidRPr="004D200B">
              <w:rPr>
                <w:b/>
                <w:sz w:val="20"/>
                <w:szCs w:val="20"/>
              </w:rPr>
              <w:t>:</w:t>
            </w:r>
          </w:p>
        </w:tc>
        <w:tc>
          <w:tcPr>
            <w:tcW w:w="6974" w:type="dxa"/>
            <w:gridSpan w:val="4"/>
            <w:tcBorders>
              <w:left w:val="double" w:sz="4" w:space="0" w:color="auto"/>
            </w:tcBorders>
            <w:vAlign w:val="center"/>
          </w:tcPr>
          <w:p w14:paraId="0598B528" w14:textId="77777777" w:rsidR="00301411" w:rsidRPr="00F2269A" w:rsidRDefault="00293BBD" w:rsidP="00F2269A">
            <w:pPr>
              <w:tabs>
                <w:tab w:val="center" w:pos="8505"/>
              </w:tabs>
              <w:jc w:val="both"/>
              <w:rPr>
                <w:spacing w:val="-3"/>
                <w:sz w:val="20"/>
                <w:szCs w:val="20"/>
              </w:rPr>
            </w:pPr>
            <w:r w:rsidRPr="00F2269A">
              <w:rPr>
                <w:spacing w:val="-3"/>
                <w:sz w:val="20"/>
                <w:szCs w:val="20"/>
              </w:rPr>
              <w:t>Kotler P., Armstrong G.</w:t>
            </w:r>
            <w:r w:rsidR="007259E4" w:rsidRPr="00F2269A">
              <w:rPr>
                <w:spacing w:val="-3"/>
                <w:sz w:val="20"/>
                <w:szCs w:val="20"/>
              </w:rPr>
              <w:t>,</w:t>
            </w:r>
            <w:r w:rsidRPr="00F2269A">
              <w:rPr>
                <w:spacing w:val="-3"/>
                <w:sz w:val="20"/>
                <w:szCs w:val="20"/>
              </w:rPr>
              <w:t xml:space="preserve"> (2014</w:t>
            </w:r>
            <w:r w:rsidR="00C57D36" w:rsidRPr="00F2269A">
              <w:rPr>
                <w:spacing w:val="-3"/>
                <w:sz w:val="20"/>
                <w:szCs w:val="20"/>
              </w:rPr>
              <w:t>)</w:t>
            </w:r>
            <w:r w:rsidR="007259E4" w:rsidRPr="00F2269A">
              <w:rPr>
                <w:spacing w:val="-3"/>
                <w:sz w:val="20"/>
                <w:szCs w:val="20"/>
              </w:rPr>
              <w:t xml:space="preserve"> </w:t>
            </w:r>
            <w:r w:rsidRPr="00F2269A">
              <w:rPr>
                <w:i/>
                <w:spacing w:val="-3"/>
                <w:sz w:val="20"/>
                <w:szCs w:val="20"/>
              </w:rPr>
              <w:t>Principles of marketing,</w:t>
            </w:r>
            <w:r w:rsidR="00874B12" w:rsidRPr="00F2269A">
              <w:rPr>
                <w:spacing w:val="-3"/>
                <w:sz w:val="20"/>
                <w:szCs w:val="20"/>
              </w:rPr>
              <w:t xml:space="preserve"> </w:t>
            </w:r>
            <w:r w:rsidRPr="00F2269A">
              <w:rPr>
                <w:spacing w:val="-3"/>
                <w:sz w:val="20"/>
                <w:szCs w:val="20"/>
              </w:rPr>
              <w:t>15</w:t>
            </w:r>
            <w:r w:rsidR="00566FC7" w:rsidRPr="00F2269A">
              <w:rPr>
                <w:spacing w:val="-3"/>
                <w:sz w:val="20"/>
                <w:szCs w:val="20"/>
              </w:rPr>
              <w:t>th edition,</w:t>
            </w:r>
            <w:r w:rsidRPr="00F2269A">
              <w:rPr>
                <w:spacing w:val="-3"/>
                <w:sz w:val="20"/>
                <w:szCs w:val="20"/>
              </w:rPr>
              <w:t xml:space="preserve"> Prentice Hall, Inc.</w:t>
            </w:r>
          </w:p>
        </w:tc>
      </w:tr>
      <w:tr w:rsidR="00565633" w:rsidRPr="004D200B" w14:paraId="25F375A1" w14:textId="77777777">
        <w:tc>
          <w:tcPr>
            <w:tcW w:w="3313" w:type="dxa"/>
            <w:tcBorders>
              <w:top w:val="single" w:sz="4" w:space="0" w:color="auto"/>
              <w:bottom w:val="double" w:sz="4" w:space="0" w:color="auto"/>
              <w:right w:val="double" w:sz="4" w:space="0" w:color="auto"/>
            </w:tcBorders>
            <w:shd w:val="clear" w:color="auto" w:fill="CCCCCC"/>
            <w:vAlign w:val="center"/>
          </w:tcPr>
          <w:p w14:paraId="672C49FB" w14:textId="77777777" w:rsidR="00565633" w:rsidRPr="004D200B" w:rsidRDefault="00750D57" w:rsidP="00565633">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4"/>
            <w:tcBorders>
              <w:left w:val="double" w:sz="4" w:space="0" w:color="auto"/>
            </w:tcBorders>
            <w:vAlign w:val="center"/>
          </w:tcPr>
          <w:p w14:paraId="291F0444" w14:textId="77777777" w:rsidR="00565633" w:rsidRPr="004D200B" w:rsidRDefault="00293BBD" w:rsidP="00565633">
            <w:pPr>
              <w:jc w:val="center"/>
              <w:rPr>
                <w:sz w:val="20"/>
                <w:szCs w:val="20"/>
              </w:rPr>
            </w:pPr>
            <w:r w:rsidRPr="00B80FDC">
              <w:rPr>
                <w:sz w:val="20"/>
                <w:szCs w:val="20"/>
              </w:rPr>
              <w:t>Anonymous survey among students on the success of the course.</w:t>
            </w:r>
          </w:p>
        </w:tc>
      </w:tr>
    </w:tbl>
    <w:p w14:paraId="07F45B90" w14:textId="77777777" w:rsidR="00D90A04" w:rsidRDefault="00D90A04" w:rsidP="00556DCD">
      <w:pPr>
        <w:rPr>
          <w:spacing w:val="-3"/>
          <w:sz w:val="20"/>
          <w:szCs w:val="18"/>
        </w:rPr>
      </w:pPr>
    </w:p>
    <w:p w14:paraId="44694E06" w14:textId="77777777" w:rsidR="000F34E9" w:rsidRDefault="000F34E9" w:rsidP="00D90A04">
      <w:pPr>
        <w:jc w:val="center"/>
        <w:rPr>
          <w:spacing w:val="-3"/>
          <w:sz w:val="20"/>
          <w:szCs w:val="18"/>
        </w:rPr>
      </w:pPr>
    </w:p>
    <w:p w14:paraId="16E30430" w14:textId="77777777" w:rsidR="000F34E9" w:rsidRDefault="000F34E9" w:rsidP="00D90A04">
      <w:pPr>
        <w:jc w:val="center"/>
        <w:rPr>
          <w:spacing w:val="-3"/>
          <w:sz w:val="20"/>
          <w:szCs w:val="18"/>
        </w:rPr>
      </w:pPr>
    </w:p>
    <w:p w14:paraId="1E246E45" w14:textId="77777777" w:rsidR="000F34E9" w:rsidRDefault="000F34E9" w:rsidP="00D90A04">
      <w:pPr>
        <w:jc w:val="center"/>
        <w:rPr>
          <w:spacing w:val="-3"/>
          <w:sz w:val="20"/>
          <w:szCs w:val="18"/>
        </w:rPr>
      </w:pPr>
    </w:p>
    <w:p w14:paraId="76A715D2" w14:textId="77777777" w:rsidR="000011C3" w:rsidRDefault="000011C3" w:rsidP="00D90A04">
      <w:pPr>
        <w:jc w:val="center"/>
        <w:rPr>
          <w:spacing w:val="-3"/>
          <w:sz w:val="20"/>
          <w:szCs w:val="18"/>
        </w:rPr>
      </w:pPr>
    </w:p>
    <w:p w14:paraId="02FD0172" w14:textId="77777777" w:rsidR="000011C3" w:rsidRDefault="000011C3" w:rsidP="00D90A04">
      <w:pPr>
        <w:jc w:val="center"/>
        <w:rPr>
          <w:spacing w:val="-3"/>
          <w:sz w:val="20"/>
          <w:szCs w:val="18"/>
        </w:rPr>
      </w:pPr>
    </w:p>
    <w:p w14:paraId="3F2D121C" w14:textId="77777777" w:rsidR="007963E0" w:rsidRDefault="007963E0" w:rsidP="00ED4E28"/>
    <w:sectPr w:rsidR="007963E0" w:rsidSect="004D200B">
      <w:footerReference w:type="even" r:id="rId7"/>
      <w:footerReference w:type="default" r:id="rId8"/>
      <w:pgSz w:w="11907" w:h="16840"/>
      <w:pgMar w:top="720" w:right="720" w:bottom="720" w:left="720"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7F88" w14:textId="77777777" w:rsidR="007E645A" w:rsidRDefault="007E645A">
      <w:r>
        <w:separator/>
      </w:r>
    </w:p>
  </w:endnote>
  <w:endnote w:type="continuationSeparator" w:id="0">
    <w:p w14:paraId="0EFF01E9" w14:textId="77777777" w:rsidR="007E645A" w:rsidRDefault="007E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4D Gothic">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Ellipt BT">
    <w:altName w:val="Georgia"/>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758E" w14:textId="77777777" w:rsidR="005362CC" w:rsidRDefault="00D2302C"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end"/>
    </w:r>
  </w:p>
  <w:p w14:paraId="185FA3B4" w14:textId="77777777" w:rsidR="005362CC" w:rsidRDefault="005362CC" w:rsidP="00866B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9599" w14:textId="77777777" w:rsidR="005362CC" w:rsidRDefault="00D2302C"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separate"/>
    </w:r>
    <w:r w:rsidR="004D200B">
      <w:rPr>
        <w:rStyle w:val="PageNumber"/>
        <w:noProof/>
      </w:rPr>
      <w:t>2</w:t>
    </w:r>
    <w:r>
      <w:rPr>
        <w:rStyle w:val="PageNumber"/>
      </w:rPr>
      <w:fldChar w:fldCharType="end"/>
    </w:r>
  </w:p>
  <w:p w14:paraId="3AD8E32D" w14:textId="77777777" w:rsidR="005362CC" w:rsidRDefault="005362CC" w:rsidP="00866B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2B87" w14:textId="77777777" w:rsidR="007E645A" w:rsidRDefault="007E645A">
      <w:r>
        <w:separator/>
      </w:r>
    </w:p>
  </w:footnote>
  <w:footnote w:type="continuationSeparator" w:id="0">
    <w:p w14:paraId="3BE7E978" w14:textId="77777777" w:rsidR="007E645A" w:rsidRDefault="007E6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02"/>
      </v:shape>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abstractNum w:abstractNumId="0" w15:restartNumberingAfterBreak="0">
    <w:nsid w:val="070E6703"/>
    <w:multiLevelType w:val="hybridMultilevel"/>
    <w:tmpl w:val="69AA0BDE"/>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 w15:restartNumberingAfterBreak="0">
    <w:nsid w:val="0DE6588A"/>
    <w:multiLevelType w:val="hybridMultilevel"/>
    <w:tmpl w:val="805608D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52125F"/>
    <w:multiLevelType w:val="hybridMultilevel"/>
    <w:tmpl w:val="F40628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AC101A"/>
    <w:multiLevelType w:val="hybridMultilevel"/>
    <w:tmpl w:val="C0389D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1E262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331681"/>
    <w:multiLevelType w:val="hybridMultilevel"/>
    <w:tmpl w:val="FA428376"/>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6" w15:restartNumberingAfterBreak="0">
    <w:nsid w:val="187B540D"/>
    <w:multiLevelType w:val="hybridMultilevel"/>
    <w:tmpl w:val="CE983310"/>
    <w:lvl w:ilvl="0" w:tplc="7BEC6F0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70F3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253D69"/>
    <w:multiLevelType w:val="singleLevel"/>
    <w:tmpl w:val="8ED8642C"/>
    <w:lvl w:ilvl="0">
      <w:start w:val="1"/>
      <w:numFmt w:val="upperLetter"/>
      <w:pStyle w:val="Heading8"/>
      <w:lvlText w:val="%1."/>
      <w:lvlJc w:val="left"/>
      <w:pPr>
        <w:tabs>
          <w:tab w:val="num" w:pos="360"/>
        </w:tabs>
        <w:ind w:left="360" w:hanging="360"/>
      </w:pPr>
      <w:rPr>
        <w:rFonts w:hint="default"/>
      </w:rPr>
    </w:lvl>
  </w:abstractNum>
  <w:abstractNum w:abstractNumId="9" w15:restartNumberingAfterBreak="0">
    <w:nsid w:val="29740D03"/>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9D1AC8"/>
    <w:multiLevelType w:val="hybridMultilevel"/>
    <w:tmpl w:val="F732FC8C"/>
    <w:lvl w:ilvl="0" w:tplc="011CD46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53BF1"/>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1B0578"/>
    <w:multiLevelType w:val="hybridMultilevel"/>
    <w:tmpl w:val="14C671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A8419D"/>
    <w:multiLevelType w:val="hybridMultilevel"/>
    <w:tmpl w:val="BB2AC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C57168"/>
    <w:multiLevelType w:val="hybridMultilevel"/>
    <w:tmpl w:val="C8CCB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CE702D"/>
    <w:multiLevelType w:val="hybridMultilevel"/>
    <w:tmpl w:val="7082B7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8EC3849"/>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9653C4"/>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C41CB0"/>
    <w:multiLevelType w:val="hybridMultilevel"/>
    <w:tmpl w:val="647ECA5A"/>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9" w15:restartNumberingAfterBreak="0">
    <w:nsid w:val="4C4531CA"/>
    <w:multiLevelType w:val="hybridMultilevel"/>
    <w:tmpl w:val="398AB43C"/>
    <w:lvl w:ilvl="0" w:tplc="A9A4A3F4">
      <w:start w:val="1"/>
      <w:numFmt w:val="decimal"/>
      <w:lvlText w:val="%1."/>
      <w:lvlJc w:val="left"/>
      <w:pPr>
        <w:tabs>
          <w:tab w:val="num" w:pos="720"/>
        </w:tabs>
        <w:ind w:left="720" w:hanging="360"/>
      </w:pPr>
      <w:rPr>
        <w:rFonts w:hint="default"/>
        <w:sz w:val="18"/>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592810DD"/>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331F99"/>
    <w:multiLevelType w:val="hybridMultilevel"/>
    <w:tmpl w:val="C3D8E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5D001E3"/>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8467637"/>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6B209B"/>
    <w:multiLevelType w:val="hybridMultilevel"/>
    <w:tmpl w:val="3F74AB18"/>
    <w:lvl w:ilvl="0" w:tplc="6D62E5D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16cid:durableId="625083498">
    <w:abstractNumId w:val="8"/>
  </w:num>
  <w:num w:numId="2" w16cid:durableId="1215118474">
    <w:abstractNumId w:val="24"/>
  </w:num>
  <w:num w:numId="3" w16cid:durableId="1072854298">
    <w:abstractNumId w:val="0"/>
  </w:num>
  <w:num w:numId="4" w16cid:durableId="1578637630">
    <w:abstractNumId w:val="18"/>
  </w:num>
  <w:num w:numId="5" w16cid:durableId="1701586221">
    <w:abstractNumId w:val="5"/>
  </w:num>
  <w:num w:numId="6" w16cid:durableId="791093700">
    <w:abstractNumId w:val="19"/>
  </w:num>
  <w:num w:numId="7" w16cid:durableId="991103423">
    <w:abstractNumId w:val="7"/>
  </w:num>
  <w:num w:numId="8" w16cid:durableId="201525497">
    <w:abstractNumId w:val="4"/>
  </w:num>
  <w:num w:numId="9" w16cid:durableId="926890088">
    <w:abstractNumId w:val="17"/>
  </w:num>
  <w:num w:numId="10" w16cid:durableId="1338574411">
    <w:abstractNumId w:val="11"/>
  </w:num>
  <w:num w:numId="11" w16cid:durableId="1333221126">
    <w:abstractNumId w:val="20"/>
  </w:num>
  <w:num w:numId="12" w16cid:durableId="212935018">
    <w:abstractNumId w:val="16"/>
  </w:num>
  <w:num w:numId="13" w16cid:durableId="1510103320">
    <w:abstractNumId w:val="9"/>
  </w:num>
  <w:num w:numId="14" w16cid:durableId="1033045009">
    <w:abstractNumId w:val="12"/>
  </w:num>
  <w:num w:numId="15" w16cid:durableId="1627421770">
    <w:abstractNumId w:val="14"/>
  </w:num>
  <w:num w:numId="16" w16cid:durableId="249043251">
    <w:abstractNumId w:val="21"/>
  </w:num>
  <w:num w:numId="17" w16cid:durableId="13700843">
    <w:abstractNumId w:val="13"/>
  </w:num>
  <w:num w:numId="18" w16cid:durableId="79840942">
    <w:abstractNumId w:val="22"/>
  </w:num>
  <w:num w:numId="19" w16cid:durableId="1025981051">
    <w:abstractNumId w:val="23"/>
  </w:num>
  <w:num w:numId="20" w16cid:durableId="559752156">
    <w:abstractNumId w:val="6"/>
  </w:num>
  <w:num w:numId="21" w16cid:durableId="954825608">
    <w:abstractNumId w:val="10"/>
  </w:num>
  <w:num w:numId="22" w16cid:durableId="1553888468">
    <w:abstractNumId w:val="1"/>
  </w:num>
  <w:num w:numId="23" w16cid:durableId="796917805">
    <w:abstractNumId w:val="15"/>
  </w:num>
  <w:num w:numId="24" w16cid:durableId="423191153">
    <w:abstractNumId w:val="2"/>
  </w:num>
  <w:num w:numId="25" w16cid:durableId="99884703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71"/>
    <w:rsid w:val="000011C3"/>
    <w:rsid w:val="000041C7"/>
    <w:rsid w:val="00007233"/>
    <w:rsid w:val="00007A0C"/>
    <w:rsid w:val="0002227B"/>
    <w:rsid w:val="00035039"/>
    <w:rsid w:val="000432A6"/>
    <w:rsid w:val="000533F7"/>
    <w:rsid w:val="000551EA"/>
    <w:rsid w:val="0007472B"/>
    <w:rsid w:val="0008096C"/>
    <w:rsid w:val="000A5834"/>
    <w:rsid w:val="000C1E62"/>
    <w:rsid w:val="000C753C"/>
    <w:rsid w:val="000D5BF7"/>
    <w:rsid w:val="000E6FFC"/>
    <w:rsid w:val="000F34E9"/>
    <w:rsid w:val="00105990"/>
    <w:rsid w:val="00117D19"/>
    <w:rsid w:val="00141C5F"/>
    <w:rsid w:val="001429DF"/>
    <w:rsid w:val="001541F7"/>
    <w:rsid w:val="0016090A"/>
    <w:rsid w:val="00171596"/>
    <w:rsid w:val="00190E09"/>
    <w:rsid w:val="001B0992"/>
    <w:rsid w:val="001B159F"/>
    <w:rsid w:val="001C5979"/>
    <w:rsid w:val="001D1505"/>
    <w:rsid w:val="001D5CC2"/>
    <w:rsid w:val="001D7868"/>
    <w:rsid w:val="001E2F78"/>
    <w:rsid w:val="001F14B2"/>
    <w:rsid w:val="001F2059"/>
    <w:rsid w:val="00217176"/>
    <w:rsid w:val="00253FCA"/>
    <w:rsid w:val="0027558B"/>
    <w:rsid w:val="00276511"/>
    <w:rsid w:val="00293BBD"/>
    <w:rsid w:val="002B5191"/>
    <w:rsid w:val="002C2750"/>
    <w:rsid w:val="002D0BC3"/>
    <w:rsid w:val="002F1B65"/>
    <w:rsid w:val="002F2B72"/>
    <w:rsid w:val="002F5CDF"/>
    <w:rsid w:val="00301411"/>
    <w:rsid w:val="00327C03"/>
    <w:rsid w:val="00353DDD"/>
    <w:rsid w:val="003B66A8"/>
    <w:rsid w:val="003C6602"/>
    <w:rsid w:val="003D26CE"/>
    <w:rsid w:val="0042337D"/>
    <w:rsid w:val="0044623F"/>
    <w:rsid w:val="00456A75"/>
    <w:rsid w:val="00494CE2"/>
    <w:rsid w:val="004A6119"/>
    <w:rsid w:val="004A69AB"/>
    <w:rsid w:val="004B2535"/>
    <w:rsid w:val="004C40DF"/>
    <w:rsid w:val="004C67F5"/>
    <w:rsid w:val="004D200B"/>
    <w:rsid w:val="004D278D"/>
    <w:rsid w:val="004D5E77"/>
    <w:rsid w:val="004E4127"/>
    <w:rsid w:val="00523F55"/>
    <w:rsid w:val="00525AF3"/>
    <w:rsid w:val="005362CC"/>
    <w:rsid w:val="00556DCD"/>
    <w:rsid w:val="00565633"/>
    <w:rsid w:val="00566FC7"/>
    <w:rsid w:val="00570CDE"/>
    <w:rsid w:val="005822E5"/>
    <w:rsid w:val="005C0FEE"/>
    <w:rsid w:val="005C7331"/>
    <w:rsid w:val="005E54A6"/>
    <w:rsid w:val="005F2C7B"/>
    <w:rsid w:val="006014C3"/>
    <w:rsid w:val="006203CF"/>
    <w:rsid w:val="00623031"/>
    <w:rsid w:val="0065052B"/>
    <w:rsid w:val="006652CF"/>
    <w:rsid w:val="00680B43"/>
    <w:rsid w:val="006C7BFE"/>
    <w:rsid w:val="006D3AAA"/>
    <w:rsid w:val="006E0AC6"/>
    <w:rsid w:val="006E0CE6"/>
    <w:rsid w:val="006E0F55"/>
    <w:rsid w:val="007009F3"/>
    <w:rsid w:val="00720380"/>
    <w:rsid w:val="00723892"/>
    <w:rsid w:val="007259E4"/>
    <w:rsid w:val="00733617"/>
    <w:rsid w:val="007371A3"/>
    <w:rsid w:val="00750D57"/>
    <w:rsid w:val="0075242B"/>
    <w:rsid w:val="00773796"/>
    <w:rsid w:val="007950D4"/>
    <w:rsid w:val="007963E0"/>
    <w:rsid w:val="007C769E"/>
    <w:rsid w:val="007D0883"/>
    <w:rsid w:val="007D4CB5"/>
    <w:rsid w:val="007E645A"/>
    <w:rsid w:val="008329D7"/>
    <w:rsid w:val="00833436"/>
    <w:rsid w:val="00834310"/>
    <w:rsid w:val="00836A06"/>
    <w:rsid w:val="00841DD9"/>
    <w:rsid w:val="0085347C"/>
    <w:rsid w:val="008573F6"/>
    <w:rsid w:val="00866BC9"/>
    <w:rsid w:val="00874B12"/>
    <w:rsid w:val="00880CEF"/>
    <w:rsid w:val="008B7A32"/>
    <w:rsid w:val="008C1681"/>
    <w:rsid w:val="008C6CF5"/>
    <w:rsid w:val="008E3331"/>
    <w:rsid w:val="008E4AFC"/>
    <w:rsid w:val="008F095B"/>
    <w:rsid w:val="008F7825"/>
    <w:rsid w:val="0091023D"/>
    <w:rsid w:val="009469AE"/>
    <w:rsid w:val="009671B2"/>
    <w:rsid w:val="009A3A35"/>
    <w:rsid w:val="009D7871"/>
    <w:rsid w:val="009E504A"/>
    <w:rsid w:val="00A00182"/>
    <w:rsid w:val="00A05799"/>
    <w:rsid w:val="00A154BC"/>
    <w:rsid w:val="00A22D59"/>
    <w:rsid w:val="00A34151"/>
    <w:rsid w:val="00A36089"/>
    <w:rsid w:val="00A40AD8"/>
    <w:rsid w:val="00A51E1A"/>
    <w:rsid w:val="00A53C35"/>
    <w:rsid w:val="00A64002"/>
    <w:rsid w:val="00A728D4"/>
    <w:rsid w:val="00A84D56"/>
    <w:rsid w:val="00A95F6E"/>
    <w:rsid w:val="00AA1385"/>
    <w:rsid w:val="00AB1AE3"/>
    <w:rsid w:val="00AB4219"/>
    <w:rsid w:val="00AB6FEE"/>
    <w:rsid w:val="00AC3565"/>
    <w:rsid w:val="00AD08A2"/>
    <w:rsid w:val="00AD14A2"/>
    <w:rsid w:val="00AF595C"/>
    <w:rsid w:val="00B022E6"/>
    <w:rsid w:val="00B02DB9"/>
    <w:rsid w:val="00B42605"/>
    <w:rsid w:val="00B46D75"/>
    <w:rsid w:val="00B6604E"/>
    <w:rsid w:val="00B77051"/>
    <w:rsid w:val="00B923A2"/>
    <w:rsid w:val="00BA34BE"/>
    <w:rsid w:val="00BA6DE7"/>
    <w:rsid w:val="00BD14CD"/>
    <w:rsid w:val="00BD62DC"/>
    <w:rsid w:val="00BD6724"/>
    <w:rsid w:val="00BD7821"/>
    <w:rsid w:val="00BE5D5F"/>
    <w:rsid w:val="00BF4160"/>
    <w:rsid w:val="00C06111"/>
    <w:rsid w:val="00C075DE"/>
    <w:rsid w:val="00C12432"/>
    <w:rsid w:val="00C35083"/>
    <w:rsid w:val="00C4698B"/>
    <w:rsid w:val="00C55C4D"/>
    <w:rsid w:val="00C55C6F"/>
    <w:rsid w:val="00C57D36"/>
    <w:rsid w:val="00C73D16"/>
    <w:rsid w:val="00C84633"/>
    <w:rsid w:val="00CA068D"/>
    <w:rsid w:val="00CA0D91"/>
    <w:rsid w:val="00CA3D30"/>
    <w:rsid w:val="00CC3951"/>
    <w:rsid w:val="00CE14A2"/>
    <w:rsid w:val="00D11458"/>
    <w:rsid w:val="00D150EA"/>
    <w:rsid w:val="00D164F4"/>
    <w:rsid w:val="00D23009"/>
    <w:rsid w:val="00D2302C"/>
    <w:rsid w:val="00D3042F"/>
    <w:rsid w:val="00D547E2"/>
    <w:rsid w:val="00D80F85"/>
    <w:rsid w:val="00D819FF"/>
    <w:rsid w:val="00D90885"/>
    <w:rsid w:val="00D90A04"/>
    <w:rsid w:val="00DA7F78"/>
    <w:rsid w:val="00DC6110"/>
    <w:rsid w:val="00DE7992"/>
    <w:rsid w:val="00E04417"/>
    <w:rsid w:val="00E163EC"/>
    <w:rsid w:val="00E4425C"/>
    <w:rsid w:val="00E44559"/>
    <w:rsid w:val="00E54400"/>
    <w:rsid w:val="00E65A9E"/>
    <w:rsid w:val="00E65E36"/>
    <w:rsid w:val="00E77626"/>
    <w:rsid w:val="00E871D3"/>
    <w:rsid w:val="00E90C63"/>
    <w:rsid w:val="00E96163"/>
    <w:rsid w:val="00EA0993"/>
    <w:rsid w:val="00EA1850"/>
    <w:rsid w:val="00EB6537"/>
    <w:rsid w:val="00ED4E28"/>
    <w:rsid w:val="00EE2DA1"/>
    <w:rsid w:val="00F00047"/>
    <w:rsid w:val="00F2269A"/>
    <w:rsid w:val="00F25E52"/>
    <w:rsid w:val="00F30AD8"/>
    <w:rsid w:val="00F3602D"/>
    <w:rsid w:val="00F402E5"/>
    <w:rsid w:val="00F46C72"/>
    <w:rsid w:val="00F55A6E"/>
    <w:rsid w:val="00F80341"/>
    <w:rsid w:val="00F80FA3"/>
    <w:rsid w:val="00F92A57"/>
    <w:rsid w:val="00F94292"/>
    <w:rsid w:val="00FB0269"/>
    <w:rsid w:val="00FC49DC"/>
    <w:rsid w:val="00FD6CD9"/>
    <w:rsid w:val="00FE2BCA"/>
    <w:rsid w:val="00FF731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29F0B"/>
  <w15:docId w15:val="{8955C67B-0FDC-4FF6-A873-B12BDD81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A75"/>
    <w:rPr>
      <w:sz w:val="24"/>
      <w:szCs w:val="24"/>
      <w:lang w:val="hr-HR" w:eastAsia="hr-HR"/>
    </w:rPr>
  </w:style>
  <w:style w:type="paragraph" w:styleId="Heading1">
    <w:name w:val="heading 1"/>
    <w:basedOn w:val="Normal"/>
    <w:next w:val="Normal"/>
    <w:qFormat/>
    <w:rsid w:val="009D7871"/>
    <w:pPr>
      <w:keepNext/>
      <w:jc w:val="both"/>
      <w:outlineLvl w:val="0"/>
    </w:pPr>
    <w:rPr>
      <w:rFonts w:ascii="4D Gothic" w:hAnsi="4D Gothic"/>
      <w:sz w:val="32"/>
      <w:szCs w:val="20"/>
      <w:lang w:val="en-US" w:eastAsia="en-US"/>
    </w:rPr>
  </w:style>
  <w:style w:type="paragraph" w:styleId="Heading2">
    <w:name w:val="heading 2"/>
    <w:basedOn w:val="Normal"/>
    <w:next w:val="Normal"/>
    <w:qFormat/>
    <w:rsid w:val="009D78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7871"/>
    <w:pPr>
      <w:keepNext/>
      <w:jc w:val="center"/>
      <w:outlineLvl w:val="2"/>
    </w:pPr>
    <w:rPr>
      <w:rFonts w:ascii="4D Gothic" w:hAnsi="4D Gothic"/>
      <w:b/>
      <w:sz w:val="44"/>
      <w:szCs w:val="20"/>
      <w:lang w:val="en-US" w:eastAsia="en-US"/>
    </w:rPr>
  </w:style>
  <w:style w:type="paragraph" w:styleId="Heading4">
    <w:name w:val="heading 4"/>
    <w:basedOn w:val="Normal"/>
    <w:next w:val="Normal"/>
    <w:qFormat/>
    <w:rsid w:val="009D7871"/>
    <w:pPr>
      <w:keepNext/>
      <w:spacing w:before="240" w:after="60"/>
      <w:outlineLvl w:val="3"/>
    </w:pPr>
    <w:rPr>
      <w:b/>
      <w:bCs/>
      <w:sz w:val="28"/>
      <w:szCs w:val="28"/>
    </w:rPr>
  </w:style>
  <w:style w:type="paragraph" w:styleId="Heading5">
    <w:name w:val="heading 5"/>
    <w:basedOn w:val="Normal"/>
    <w:next w:val="Normal"/>
    <w:qFormat/>
    <w:rsid w:val="009D7871"/>
    <w:pPr>
      <w:spacing w:before="240" w:after="60"/>
      <w:outlineLvl w:val="4"/>
    </w:pPr>
    <w:rPr>
      <w:b/>
      <w:bCs/>
      <w:i/>
      <w:iCs/>
      <w:sz w:val="26"/>
      <w:szCs w:val="26"/>
    </w:rPr>
  </w:style>
  <w:style w:type="paragraph" w:styleId="Heading6">
    <w:name w:val="heading 6"/>
    <w:basedOn w:val="Normal"/>
    <w:next w:val="Normal"/>
    <w:qFormat/>
    <w:rsid w:val="009D7871"/>
    <w:pPr>
      <w:spacing w:before="240" w:after="60"/>
      <w:outlineLvl w:val="5"/>
    </w:pPr>
    <w:rPr>
      <w:b/>
      <w:bCs/>
      <w:sz w:val="22"/>
      <w:szCs w:val="22"/>
    </w:rPr>
  </w:style>
  <w:style w:type="paragraph" w:styleId="Heading7">
    <w:name w:val="heading 7"/>
    <w:basedOn w:val="Normal"/>
    <w:next w:val="Normal"/>
    <w:qFormat/>
    <w:rsid w:val="009D7871"/>
    <w:pPr>
      <w:keepNext/>
      <w:outlineLvl w:val="6"/>
    </w:pPr>
    <w:rPr>
      <w:rFonts w:ascii="4D Gothic" w:hAnsi="4D Gothic"/>
      <w:b/>
      <w:i/>
      <w:szCs w:val="20"/>
      <w:lang w:val="en-US" w:eastAsia="en-US"/>
    </w:rPr>
  </w:style>
  <w:style w:type="paragraph" w:styleId="Heading8">
    <w:name w:val="heading 8"/>
    <w:basedOn w:val="Normal"/>
    <w:next w:val="Normal"/>
    <w:qFormat/>
    <w:rsid w:val="009D7871"/>
    <w:pPr>
      <w:keepNext/>
      <w:numPr>
        <w:numId w:val="1"/>
      </w:numPr>
      <w:outlineLvl w:val="7"/>
    </w:pPr>
    <w:rPr>
      <w:rFonts w:ascii="4D Gothic" w:hAnsi="4D Gothic"/>
      <w:b/>
      <w:szCs w:val="20"/>
      <w:lang w:val="en-US" w:eastAsia="en-US"/>
    </w:rPr>
  </w:style>
  <w:style w:type="paragraph" w:styleId="Heading9">
    <w:name w:val="heading 9"/>
    <w:basedOn w:val="Normal"/>
    <w:next w:val="Normal"/>
    <w:qFormat/>
    <w:rsid w:val="009D7871"/>
    <w:pPr>
      <w:keepNext/>
      <w:jc w:val="both"/>
      <w:outlineLvl w:val="8"/>
    </w:pPr>
    <w:rPr>
      <w:rFonts w:ascii="4D Gothic" w:hAnsi="4D Gothic"/>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2, uvlaka 3,uvlaka 2,uvlaka 3"/>
    <w:basedOn w:val="Normal"/>
    <w:rsid w:val="009D7871"/>
    <w:pPr>
      <w:jc w:val="both"/>
    </w:pPr>
    <w:rPr>
      <w:rFonts w:ascii="4D Gothic" w:hAnsi="4D Gothic"/>
      <w:szCs w:val="20"/>
      <w:lang w:val="en-US" w:eastAsia="en-US"/>
    </w:rPr>
  </w:style>
  <w:style w:type="paragraph" w:styleId="BodyText2">
    <w:name w:val="Body Text 2"/>
    <w:basedOn w:val="Normal"/>
    <w:rsid w:val="009D7871"/>
    <w:pPr>
      <w:jc w:val="both"/>
    </w:pPr>
    <w:rPr>
      <w:rFonts w:ascii="4D Gothic" w:hAnsi="4D Gothic"/>
      <w:i/>
      <w:szCs w:val="20"/>
      <w:lang w:val="en-US" w:eastAsia="en-US"/>
    </w:rPr>
  </w:style>
  <w:style w:type="paragraph" w:styleId="TOC1">
    <w:name w:val="toc 1"/>
    <w:basedOn w:val="Normal"/>
    <w:next w:val="Normal"/>
    <w:autoRedefine/>
    <w:semiHidden/>
    <w:rsid w:val="009D7871"/>
    <w:pPr>
      <w:tabs>
        <w:tab w:val="right" w:leader="dot" w:pos="9480"/>
        <w:tab w:val="right" w:leader="dot" w:pos="9639"/>
      </w:tabs>
      <w:spacing w:before="120" w:after="120"/>
    </w:pPr>
    <w:rPr>
      <w:b/>
      <w:bCs/>
      <w:i/>
      <w:iCs/>
      <w:lang w:val="en-US" w:eastAsia="en-US"/>
    </w:rPr>
  </w:style>
  <w:style w:type="paragraph" w:styleId="BodyTextIndent">
    <w:name w:val="Body Text Indent"/>
    <w:basedOn w:val="Normal"/>
    <w:rsid w:val="009D7871"/>
    <w:pPr>
      <w:spacing w:after="120"/>
      <w:ind w:left="283"/>
    </w:pPr>
  </w:style>
  <w:style w:type="paragraph" w:styleId="BodyTextIndent2">
    <w:name w:val="Body Text Indent 2"/>
    <w:basedOn w:val="Normal"/>
    <w:rsid w:val="009D7871"/>
    <w:pPr>
      <w:spacing w:after="120" w:line="480" w:lineRule="auto"/>
      <w:ind w:left="283"/>
    </w:pPr>
  </w:style>
  <w:style w:type="character" w:styleId="Hyperlink">
    <w:name w:val="Hyperlink"/>
    <w:basedOn w:val="DefaultParagraphFont"/>
    <w:rsid w:val="009D7871"/>
    <w:rPr>
      <w:color w:val="0000FF"/>
      <w:u w:val="single"/>
    </w:rPr>
  </w:style>
  <w:style w:type="paragraph" w:styleId="Footer">
    <w:name w:val="footer"/>
    <w:basedOn w:val="Normal"/>
    <w:rsid w:val="009D7871"/>
    <w:pPr>
      <w:tabs>
        <w:tab w:val="center" w:pos="4320"/>
        <w:tab w:val="right" w:pos="8640"/>
      </w:tabs>
    </w:pPr>
    <w:rPr>
      <w:rFonts w:ascii="4D Gothic" w:hAnsi="4D Gothic"/>
      <w:szCs w:val="20"/>
      <w:lang w:val="en-US" w:eastAsia="en-US"/>
    </w:rPr>
  </w:style>
  <w:style w:type="character" w:styleId="PageNumber">
    <w:name w:val="page number"/>
    <w:basedOn w:val="DefaultParagraphFont"/>
    <w:rsid w:val="009D7871"/>
  </w:style>
  <w:style w:type="paragraph" w:styleId="FootnoteText">
    <w:name w:val="footnote text"/>
    <w:basedOn w:val="Normal"/>
    <w:semiHidden/>
    <w:rsid w:val="009D7871"/>
    <w:rPr>
      <w:sz w:val="20"/>
      <w:szCs w:val="20"/>
    </w:rPr>
  </w:style>
  <w:style w:type="paragraph" w:styleId="Header">
    <w:name w:val="header"/>
    <w:basedOn w:val="Normal"/>
    <w:rsid w:val="009D7871"/>
    <w:pPr>
      <w:tabs>
        <w:tab w:val="center" w:pos="4320"/>
        <w:tab w:val="right" w:pos="8640"/>
      </w:tabs>
    </w:pPr>
    <w:rPr>
      <w:rFonts w:ascii="4D Gothic" w:hAnsi="4D Gothic"/>
      <w:szCs w:val="20"/>
      <w:lang w:val="en-US" w:eastAsia="en-US"/>
    </w:rPr>
  </w:style>
  <w:style w:type="paragraph" w:styleId="Title">
    <w:name w:val="Title"/>
    <w:basedOn w:val="Normal"/>
    <w:qFormat/>
    <w:rsid w:val="009D7871"/>
    <w:pPr>
      <w:jc w:val="center"/>
    </w:pPr>
    <w:rPr>
      <w:b/>
      <w:sz w:val="32"/>
      <w:szCs w:val="20"/>
      <w:lang w:eastAsia="en-US"/>
    </w:rPr>
  </w:style>
  <w:style w:type="paragraph" w:styleId="NormalWeb">
    <w:name w:val="Normal (Web)"/>
    <w:basedOn w:val="Normal"/>
    <w:link w:val="NormalWebChar"/>
    <w:rsid w:val="009D7871"/>
    <w:pPr>
      <w:spacing w:before="100" w:beforeAutospacing="1" w:after="100" w:afterAutospacing="1"/>
    </w:pPr>
  </w:style>
  <w:style w:type="character" w:customStyle="1" w:styleId="NormalWebChar">
    <w:name w:val="Normal (Web) Char"/>
    <w:basedOn w:val="DefaultParagraphFont"/>
    <w:link w:val="NormalWeb"/>
    <w:rsid w:val="009D7871"/>
    <w:rPr>
      <w:sz w:val="24"/>
      <w:szCs w:val="24"/>
      <w:lang w:val="hr-HR" w:eastAsia="hr-HR" w:bidi="ar-SA"/>
    </w:rPr>
  </w:style>
  <w:style w:type="table" w:styleId="TableProfessional">
    <w:name w:val="Table Professional"/>
    <w:basedOn w:val="TableNormal"/>
    <w:rsid w:val="009D78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3">
    <w:name w:val="Body Text 3"/>
    <w:basedOn w:val="Normal"/>
    <w:rsid w:val="009D7871"/>
    <w:pPr>
      <w:spacing w:after="120"/>
    </w:pPr>
    <w:rPr>
      <w:rFonts w:ascii="ZapfEllipt BT" w:hAnsi="ZapfEllipt BT"/>
      <w:sz w:val="16"/>
      <w:szCs w:val="16"/>
    </w:rPr>
  </w:style>
  <w:style w:type="table" w:styleId="TableWeb3">
    <w:name w:val="Table Web 3"/>
    <w:basedOn w:val="TableNormal"/>
    <w:rsid w:val="009D78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3">
    <w:name w:val="Body Text Indent 3"/>
    <w:basedOn w:val="Normal"/>
    <w:rsid w:val="009D7871"/>
    <w:pPr>
      <w:spacing w:after="120"/>
      <w:ind w:left="283"/>
    </w:pPr>
    <w:rPr>
      <w:rFonts w:ascii="4D Gothic" w:hAnsi="4D Gothic"/>
      <w:sz w:val="16"/>
      <w:szCs w:val="16"/>
      <w:lang w:val="en-US" w:eastAsia="en-US"/>
    </w:rPr>
  </w:style>
  <w:style w:type="paragraph" w:customStyle="1" w:styleId="sudo">
    <w:name w:val="sudo"/>
    <w:basedOn w:val="Normal"/>
    <w:rsid w:val="009D7871"/>
    <w:pPr>
      <w:jc w:val="both"/>
    </w:pPr>
    <w:rPr>
      <w:szCs w:val="20"/>
      <w:lang w:eastAsia="en-US"/>
    </w:rPr>
  </w:style>
  <w:style w:type="table" w:styleId="TableGrid">
    <w:name w:val="Table Grid"/>
    <w:basedOn w:val="TableNormal"/>
    <w:rsid w:val="009D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rsid w:val="009D78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Web1">
    <w:name w:val="Table Web 1"/>
    <w:basedOn w:val="TableNormal"/>
    <w:rsid w:val="009D78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qFormat/>
    <w:rsid w:val="009D7871"/>
    <w:rPr>
      <w:i/>
      <w:iCs/>
    </w:rPr>
  </w:style>
  <w:style w:type="character" w:customStyle="1" w:styleId="newstitle1">
    <w:name w:val="news_title1"/>
    <w:basedOn w:val="DefaultParagraphFont"/>
    <w:rsid w:val="009D7871"/>
    <w:rPr>
      <w:rFonts w:ascii="Arial" w:hAnsi="Arial" w:cs="Arial" w:hint="default"/>
      <w:b/>
      <w:bCs/>
      <w:color w:val="226F9F"/>
      <w:sz w:val="24"/>
      <w:szCs w:val="24"/>
    </w:rPr>
  </w:style>
  <w:style w:type="character" w:customStyle="1" w:styleId="text1">
    <w:name w:val="text1"/>
    <w:basedOn w:val="DefaultParagraphFont"/>
    <w:rsid w:val="009D7871"/>
    <w:rPr>
      <w:rFonts w:ascii="Verdana" w:hAnsi="Verdana" w:hint="default"/>
      <w:strike w:val="0"/>
      <w:dstrike w:val="0"/>
      <w:sz w:val="17"/>
      <w:szCs w:val="17"/>
      <w:u w:val="none"/>
      <w:effect w:val="none"/>
    </w:rPr>
  </w:style>
  <w:style w:type="paragraph" w:styleId="HTMLPreformatted">
    <w:name w:val="HTML Preformatted"/>
    <w:basedOn w:val="Normal"/>
    <w:link w:val="HTMLPreformattedChar"/>
    <w:uiPriority w:val="99"/>
    <w:rsid w:val="009D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Strong">
    <w:name w:val="Strong"/>
    <w:basedOn w:val="DefaultParagraphFont"/>
    <w:qFormat/>
    <w:rsid w:val="009D7871"/>
    <w:rPr>
      <w:b/>
      <w:bCs/>
    </w:rPr>
  </w:style>
  <w:style w:type="paragraph" w:customStyle="1" w:styleId="text-box">
    <w:name w:val="text-box"/>
    <w:basedOn w:val="Normal"/>
    <w:rsid w:val="00CA068D"/>
    <w:rPr>
      <w:rFonts w:ascii="Arial" w:hAnsi="Arial" w:cs="Arial"/>
      <w:color w:val="666666"/>
      <w:sz w:val="18"/>
      <w:szCs w:val="18"/>
      <w:lang w:val="en-US" w:eastAsia="en-US"/>
    </w:rPr>
  </w:style>
  <w:style w:type="paragraph" w:styleId="TOC2">
    <w:name w:val="toc 2"/>
    <w:basedOn w:val="Normal"/>
    <w:next w:val="Normal"/>
    <w:autoRedefine/>
    <w:semiHidden/>
    <w:rsid w:val="0016090A"/>
    <w:pPr>
      <w:ind w:left="240"/>
    </w:pPr>
  </w:style>
  <w:style w:type="character" w:customStyle="1" w:styleId="HTMLPreformattedChar">
    <w:name w:val="HTML Preformatted Char"/>
    <w:basedOn w:val="DefaultParagraphFont"/>
    <w:link w:val="HTMLPreformatted"/>
    <w:uiPriority w:val="99"/>
    <w:rsid w:val="00141C5F"/>
    <w:rPr>
      <w:rFonts w:ascii="Courier New" w:hAnsi="Courier New" w:cs="Courier New"/>
      <w:lang w:val="en-US" w:eastAsia="en-US"/>
    </w:rPr>
  </w:style>
  <w:style w:type="paragraph" w:styleId="ListParagraph">
    <w:name w:val="List Paragraph"/>
    <w:basedOn w:val="Normal"/>
    <w:uiPriority w:val="34"/>
    <w:qFormat/>
    <w:rsid w:val="00141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923">
      <w:bodyDiv w:val="1"/>
      <w:marLeft w:val="0"/>
      <w:marRight w:val="0"/>
      <w:marTop w:val="0"/>
      <w:marBottom w:val="0"/>
      <w:divBdr>
        <w:top w:val="none" w:sz="0" w:space="0" w:color="auto"/>
        <w:left w:val="none" w:sz="0" w:space="0" w:color="auto"/>
        <w:bottom w:val="none" w:sz="0" w:space="0" w:color="auto"/>
        <w:right w:val="none" w:sz="0" w:space="0" w:color="auto"/>
      </w:divBdr>
    </w:div>
    <w:div w:id="1574243526">
      <w:bodyDiv w:val="1"/>
      <w:marLeft w:val="0"/>
      <w:marRight w:val="0"/>
      <w:marTop w:val="0"/>
      <w:marBottom w:val="0"/>
      <w:divBdr>
        <w:top w:val="none" w:sz="0" w:space="0" w:color="auto"/>
        <w:left w:val="none" w:sz="0" w:space="0" w:color="auto"/>
        <w:bottom w:val="none" w:sz="0" w:space="0" w:color="auto"/>
        <w:right w:val="none" w:sz="0" w:space="0" w:color="auto"/>
      </w:divBdr>
    </w:div>
    <w:div w:id="1891265827">
      <w:bodyDiv w:val="1"/>
      <w:marLeft w:val="0"/>
      <w:marRight w:val="0"/>
      <w:marTop w:val="0"/>
      <w:marBottom w:val="0"/>
      <w:divBdr>
        <w:top w:val="none" w:sz="0" w:space="0" w:color="auto"/>
        <w:left w:val="none" w:sz="0" w:space="0" w:color="auto"/>
        <w:bottom w:val="none" w:sz="0" w:space="0" w:color="auto"/>
        <w:right w:val="none" w:sz="0" w:space="0" w:color="auto"/>
      </w:divBdr>
      <w:divsChild>
        <w:div w:id="1774276987">
          <w:marLeft w:val="0"/>
          <w:marRight w:val="0"/>
          <w:marTop w:val="0"/>
          <w:marBottom w:val="0"/>
          <w:divBdr>
            <w:top w:val="none" w:sz="0" w:space="0" w:color="auto"/>
            <w:left w:val="none" w:sz="0" w:space="0" w:color="auto"/>
            <w:bottom w:val="none" w:sz="0" w:space="0" w:color="auto"/>
            <w:right w:val="none" w:sz="0" w:space="0" w:color="auto"/>
          </w:divBdr>
        </w:div>
        <w:div w:id="165635499">
          <w:marLeft w:val="0"/>
          <w:marRight w:val="0"/>
          <w:marTop w:val="0"/>
          <w:marBottom w:val="0"/>
          <w:divBdr>
            <w:top w:val="none" w:sz="0" w:space="0" w:color="auto"/>
            <w:left w:val="none" w:sz="0" w:space="0" w:color="auto"/>
            <w:bottom w:val="none" w:sz="0" w:space="0" w:color="auto"/>
            <w:right w:val="none" w:sz="0" w:space="0" w:color="auto"/>
          </w:divBdr>
        </w:div>
        <w:div w:id="1985160135">
          <w:marLeft w:val="0"/>
          <w:marRight w:val="0"/>
          <w:marTop w:val="0"/>
          <w:marBottom w:val="0"/>
          <w:divBdr>
            <w:top w:val="none" w:sz="0" w:space="0" w:color="auto"/>
            <w:left w:val="none" w:sz="0" w:space="0" w:color="auto"/>
            <w:bottom w:val="none" w:sz="0" w:space="0" w:color="auto"/>
            <w:right w:val="none" w:sz="0" w:space="0" w:color="auto"/>
          </w:divBdr>
        </w:div>
        <w:div w:id="201595737">
          <w:marLeft w:val="0"/>
          <w:marRight w:val="0"/>
          <w:marTop w:val="0"/>
          <w:marBottom w:val="0"/>
          <w:divBdr>
            <w:top w:val="none" w:sz="0" w:space="0" w:color="auto"/>
            <w:left w:val="none" w:sz="0" w:space="0" w:color="auto"/>
            <w:bottom w:val="none" w:sz="0" w:space="0" w:color="auto"/>
            <w:right w:val="none" w:sz="0" w:space="0" w:color="auto"/>
          </w:divBdr>
        </w:div>
        <w:div w:id="838077644">
          <w:marLeft w:val="0"/>
          <w:marRight w:val="0"/>
          <w:marTop w:val="0"/>
          <w:marBottom w:val="0"/>
          <w:divBdr>
            <w:top w:val="none" w:sz="0" w:space="0" w:color="auto"/>
            <w:left w:val="none" w:sz="0" w:space="0" w:color="auto"/>
            <w:bottom w:val="none" w:sz="0" w:space="0" w:color="auto"/>
            <w:right w:val="none" w:sz="0" w:space="0" w:color="auto"/>
          </w:divBdr>
        </w:div>
        <w:div w:id="1841001585">
          <w:marLeft w:val="0"/>
          <w:marRight w:val="0"/>
          <w:marTop w:val="0"/>
          <w:marBottom w:val="0"/>
          <w:divBdr>
            <w:top w:val="none" w:sz="0" w:space="0" w:color="auto"/>
            <w:left w:val="none" w:sz="0" w:space="0" w:color="auto"/>
            <w:bottom w:val="none" w:sz="0" w:space="0" w:color="auto"/>
            <w:right w:val="none" w:sz="0" w:space="0" w:color="auto"/>
          </w:divBdr>
        </w:div>
        <w:div w:id="1044980834">
          <w:marLeft w:val="0"/>
          <w:marRight w:val="0"/>
          <w:marTop w:val="0"/>
          <w:marBottom w:val="0"/>
          <w:divBdr>
            <w:top w:val="none" w:sz="0" w:space="0" w:color="auto"/>
            <w:left w:val="none" w:sz="0" w:space="0" w:color="auto"/>
            <w:bottom w:val="none" w:sz="0" w:space="0" w:color="auto"/>
            <w:right w:val="none" w:sz="0" w:space="0" w:color="auto"/>
          </w:divBdr>
        </w:div>
        <w:div w:id="1567522231">
          <w:marLeft w:val="0"/>
          <w:marRight w:val="0"/>
          <w:marTop w:val="0"/>
          <w:marBottom w:val="0"/>
          <w:divBdr>
            <w:top w:val="none" w:sz="0" w:space="0" w:color="auto"/>
            <w:left w:val="none" w:sz="0" w:space="0" w:color="auto"/>
            <w:bottom w:val="none" w:sz="0" w:space="0" w:color="auto"/>
            <w:right w:val="none" w:sz="0" w:space="0" w:color="auto"/>
          </w:divBdr>
        </w:div>
        <w:div w:id="151065004">
          <w:marLeft w:val="0"/>
          <w:marRight w:val="0"/>
          <w:marTop w:val="0"/>
          <w:marBottom w:val="0"/>
          <w:divBdr>
            <w:top w:val="none" w:sz="0" w:space="0" w:color="auto"/>
            <w:left w:val="none" w:sz="0" w:space="0" w:color="auto"/>
            <w:bottom w:val="none" w:sz="0" w:space="0" w:color="auto"/>
            <w:right w:val="none" w:sz="0" w:space="0" w:color="auto"/>
          </w:divBdr>
        </w:div>
        <w:div w:id="2147165696">
          <w:marLeft w:val="0"/>
          <w:marRight w:val="0"/>
          <w:marTop w:val="0"/>
          <w:marBottom w:val="0"/>
          <w:divBdr>
            <w:top w:val="none" w:sz="0" w:space="0" w:color="auto"/>
            <w:left w:val="none" w:sz="0" w:space="0" w:color="auto"/>
            <w:bottom w:val="none" w:sz="0" w:space="0" w:color="auto"/>
            <w:right w:val="none" w:sz="0" w:space="0" w:color="auto"/>
          </w:divBdr>
        </w:div>
        <w:div w:id="1719083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UNIVERZITET „DŽEMAL BIJEDIĆ“ U MOSTARU</vt:lpstr>
    </vt:vector>
  </TitlesOfParts>
  <Company>Univerzitet u Sarajevu</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„DŽEMAL BIJEDIĆ“ U MOSTARU</dc:title>
  <dc:creator>Veldin</dc:creator>
  <cp:lastModifiedBy>Maida Dizdarević</cp:lastModifiedBy>
  <cp:revision>2</cp:revision>
  <cp:lastPrinted>2011-04-19T10:24:00Z</cp:lastPrinted>
  <dcterms:created xsi:type="dcterms:W3CDTF">2025-12-11T08:20:00Z</dcterms:created>
  <dcterms:modified xsi:type="dcterms:W3CDTF">2025-12-11T08:20:00Z</dcterms:modified>
</cp:coreProperties>
</file>